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61"/>
        <w:gridCol w:w="6147"/>
      </w:tblGrid>
      <w:tr w:rsidR="004E6D8B" w:rsidRPr="009C4B89">
        <w:tc>
          <w:tcPr>
            <w:tcW w:w="10508" w:type="dxa"/>
            <w:gridSpan w:val="2"/>
          </w:tcPr>
          <w:p w:rsidR="004E6D8B" w:rsidRPr="009C4B89" w:rsidRDefault="00071718" w:rsidP="00EF1B06">
            <w:pPr>
              <w:spacing w:line="240" w:lineRule="auto"/>
              <w:ind w:left="-600" w:firstLine="600"/>
              <w:jc w:val="center"/>
              <w:outlineLvl w:val="0"/>
              <w:rPr>
                <w:rFonts w:ascii="Century Gothic" w:hAnsi="Century Gothic" w:cs="Century Gothic"/>
                <w:b/>
                <w:bCs/>
                <w:sz w:val="18"/>
                <w:szCs w:val="18"/>
              </w:rPr>
            </w:pPr>
            <w:r w:rsidRPr="009C4B89">
              <w:rPr>
                <w:rFonts w:ascii="Century Gothic" w:hAnsi="Century Gothic" w:cs="Century Gothic"/>
                <w:noProof/>
                <w:sz w:val="18"/>
                <w:szCs w:val="18"/>
                <w:lang w:eastAsia="cs-CZ"/>
              </w:rPr>
              <w:drawing>
                <wp:inline distT="0" distB="0" distL="0" distR="0">
                  <wp:extent cx="409575" cy="295275"/>
                  <wp:effectExtent l="0" t="0" r="0" b="0"/>
                  <wp:docPr id="1" name="obrázek 1" descr="projekt zdravá mateřská šk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 zdravá mateřská škol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295275"/>
                          </a:xfrm>
                          <a:prstGeom prst="rect">
                            <a:avLst/>
                          </a:prstGeom>
                          <a:noFill/>
                          <a:ln>
                            <a:noFill/>
                          </a:ln>
                        </pic:spPr>
                      </pic:pic>
                    </a:graphicData>
                  </a:graphic>
                </wp:inline>
              </w:drawing>
            </w:r>
            <w:r w:rsidRPr="009C4B89">
              <w:rPr>
                <w:rFonts w:ascii="Century Gothic" w:hAnsi="Century Gothic" w:cs="Century Gothic"/>
                <w:noProof/>
                <w:sz w:val="18"/>
                <w:szCs w:val="18"/>
                <w:lang w:eastAsia="cs-CZ"/>
              </w:rPr>
              <w:drawing>
                <wp:inline distT="0" distB="0" distL="0" distR="0">
                  <wp:extent cx="400050" cy="371475"/>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371475"/>
                          </a:xfrm>
                          <a:prstGeom prst="rect">
                            <a:avLst/>
                          </a:prstGeom>
                          <a:noFill/>
                          <a:ln>
                            <a:noFill/>
                          </a:ln>
                        </pic:spPr>
                      </pic:pic>
                    </a:graphicData>
                  </a:graphic>
                </wp:inline>
              </w:drawing>
            </w:r>
            <w:r w:rsidR="004E6D8B" w:rsidRPr="009C4B89">
              <w:rPr>
                <w:rFonts w:ascii="Century Gothic" w:hAnsi="Century Gothic" w:cs="Century Gothic"/>
                <w:b/>
                <w:bCs/>
                <w:sz w:val="18"/>
                <w:szCs w:val="18"/>
              </w:rPr>
              <w:t xml:space="preserve">Mateřská škola Buk, příspěvková organizace, Buk 21,751 21 Prosenice, e-mail: </w:t>
            </w:r>
            <w:hyperlink r:id="rId9" w:history="1">
              <w:r w:rsidR="004E6D8B" w:rsidRPr="009C4B89">
                <w:rPr>
                  <w:rStyle w:val="Hypertextovodkaz"/>
                  <w:rFonts w:ascii="Century Gothic" w:hAnsi="Century Gothic" w:cs="Century Gothic"/>
                  <w:b/>
                  <w:bCs/>
                  <w:sz w:val="18"/>
                  <w:szCs w:val="18"/>
                </w:rPr>
                <w:t>skolka.buk@volny.cz</w:t>
              </w:r>
            </w:hyperlink>
          </w:p>
        </w:tc>
      </w:tr>
      <w:tr w:rsidR="004E6D8B" w:rsidRPr="009C4B89">
        <w:tc>
          <w:tcPr>
            <w:tcW w:w="10508" w:type="dxa"/>
            <w:gridSpan w:val="2"/>
          </w:tcPr>
          <w:p w:rsidR="004E6D8B" w:rsidRPr="009C4B89" w:rsidRDefault="004E6D8B" w:rsidP="00803BF5">
            <w:pPr>
              <w:spacing w:after="0" w:line="276" w:lineRule="auto"/>
              <w:jc w:val="center"/>
              <w:rPr>
                <w:rFonts w:ascii="Century Gothic" w:hAnsi="Century Gothic" w:cs="Century Gothic"/>
                <w:sz w:val="18"/>
                <w:szCs w:val="18"/>
              </w:rPr>
            </w:pPr>
            <w:r w:rsidRPr="009C4B89">
              <w:rPr>
                <w:rFonts w:ascii="Century Gothic" w:hAnsi="Century Gothic" w:cs="Century Gothic"/>
                <w:sz w:val="18"/>
                <w:szCs w:val="18"/>
              </w:rPr>
              <w:t>Vnitřní směrnice</w:t>
            </w:r>
          </w:p>
        </w:tc>
      </w:tr>
      <w:tr w:rsidR="004E6D8B" w:rsidRPr="009C4B89">
        <w:tc>
          <w:tcPr>
            <w:tcW w:w="10508" w:type="dxa"/>
            <w:gridSpan w:val="2"/>
          </w:tcPr>
          <w:p w:rsidR="004E6D8B" w:rsidRPr="009C4B89" w:rsidRDefault="004E6D8B" w:rsidP="00803BF5">
            <w:pPr>
              <w:spacing w:after="0" w:line="276" w:lineRule="auto"/>
              <w:jc w:val="center"/>
              <w:rPr>
                <w:rFonts w:ascii="Century Gothic" w:hAnsi="Century Gothic" w:cs="Century Gothic"/>
                <w:sz w:val="18"/>
                <w:szCs w:val="18"/>
              </w:rPr>
            </w:pPr>
            <w:r w:rsidRPr="009C4B89">
              <w:rPr>
                <w:rFonts w:ascii="Century Gothic" w:hAnsi="Century Gothic" w:cs="Century Gothic"/>
                <w:b/>
                <w:bCs/>
                <w:sz w:val="18"/>
                <w:szCs w:val="18"/>
              </w:rPr>
              <w:t>Školní řád mateřské školy</w:t>
            </w:r>
          </w:p>
        </w:tc>
      </w:tr>
      <w:tr w:rsidR="004E6D8B" w:rsidRPr="009C4B89">
        <w:tc>
          <w:tcPr>
            <w:tcW w:w="4361" w:type="dxa"/>
          </w:tcPr>
          <w:p w:rsidR="004E6D8B" w:rsidRPr="009C4B89" w:rsidRDefault="004E6D8B" w:rsidP="00EF1B06">
            <w:pPr>
              <w:spacing w:after="0" w:line="276" w:lineRule="auto"/>
              <w:jc w:val="both"/>
              <w:rPr>
                <w:rFonts w:ascii="Century Gothic" w:hAnsi="Century Gothic" w:cs="Century Gothic"/>
                <w:sz w:val="18"/>
                <w:szCs w:val="18"/>
              </w:rPr>
            </w:pPr>
          </w:p>
        </w:tc>
        <w:tc>
          <w:tcPr>
            <w:tcW w:w="6147" w:type="dxa"/>
          </w:tcPr>
          <w:p w:rsidR="004E6D8B" w:rsidRPr="009C4B89" w:rsidRDefault="004E6D8B" w:rsidP="00EF1B06">
            <w:p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Vypracovala:   Bc.Ivana Hájková</w:t>
            </w:r>
          </w:p>
        </w:tc>
      </w:tr>
      <w:tr w:rsidR="004E6D8B" w:rsidRPr="009C4B89">
        <w:tc>
          <w:tcPr>
            <w:tcW w:w="4361" w:type="dxa"/>
          </w:tcPr>
          <w:p w:rsidR="004E6D8B" w:rsidRPr="009C4B89" w:rsidRDefault="004E6D8B" w:rsidP="00EF1B06">
            <w:pPr>
              <w:spacing w:after="0" w:line="276" w:lineRule="auto"/>
              <w:jc w:val="both"/>
              <w:rPr>
                <w:rFonts w:ascii="Century Gothic" w:hAnsi="Century Gothic" w:cs="Century Gothic"/>
                <w:sz w:val="18"/>
                <w:szCs w:val="18"/>
              </w:rPr>
            </w:pPr>
          </w:p>
        </w:tc>
        <w:tc>
          <w:tcPr>
            <w:tcW w:w="6147" w:type="dxa"/>
          </w:tcPr>
          <w:p w:rsidR="004E6D8B" w:rsidRPr="009C4B89" w:rsidRDefault="004E6D8B" w:rsidP="00EF1B06">
            <w:p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Schválila:          Bc.Ivana Hájková                          </w:t>
            </w:r>
          </w:p>
        </w:tc>
      </w:tr>
      <w:tr w:rsidR="004E6D8B" w:rsidRPr="009C4B89">
        <w:tc>
          <w:tcPr>
            <w:tcW w:w="4361" w:type="dxa"/>
          </w:tcPr>
          <w:p w:rsidR="004E6D8B" w:rsidRPr="009C4B89" w:rsidRDefault="004E6D8B" w:rsidP="00EF1B06">
            <w:pPr>
              <w:spacing w:after="0" w:line="276" w:lineRule="auto"/>
              <w:jc w:val="both"/>
              <w:rPr>
                <w:rFonts w:ascii="Century Gothic" w:hAnsi="Century Gothic" w:cs="Century Gothic"/>
                <w:sz w:val="18"/>
                <w:szCs w:val="18"/>
              </w:rPr>
            </w:pPr>
          </w:p>
        </w:tc>
        <w:tc>
          <w:tcPr>
            <w:tcW w:w="6147" w:type="dxa"/>
          </w:tcPr>
          <w:p w:rsidR="004E6D8B" w:rsidRPr="009C4B89" w:rsidRDefault="004E6D8B" w:rsidP="009C4B89">
            <w:p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Účinnost od:  </w:t>
            </w:r>
            <w:r w:rsidR="001F1F5F" w:rsidRPr="009C4B89">
              <w:rPr>
                <w:rFonts w:ascii="Century Gothic" w:hAnsi="Century Gothic" w:cs="Century Gothic"/>
                <w:sz w:val="18"/>
                <w:szCs w:val="18"/>
              </w:rPr>
              <w:t xml:space="preserve">   </w:t>
            </w:r>
            <w:r w:rsidR="009C4B89" w:rsidRPr="009C4B89">
              <w:rPr>
                <w:rFonts w:ascii="Century Gothic" w:hAnsi="Century Gothic" w:cs="Century Gothic"/>
                <w:sz w:val="18"/>
                <w:szCs w:val="18"/>
              </w:rPr>
              <w:t>28</w:t>
            </w:r>
            <w:r w:rsidR="001F1F5F" w:rsidRPr="009C4B89">
              <w:rPr>
                <w:rFonts w:ascii="Century Gothic" w:hAnsi="Century Gothic" w:cs="Century Gothic"/>
                <w:sz w:val="18"/>
                <w:szCs w:val="18"/>
              </w:rPr>
              <w:t>.0</w:t>
            </w:r>
            <w:r w:rsidR="009C4B89" w:rsidRPr="009C4B89">
              <w:rPr>
                <w:rFonts w:ascii="Century Gothic" w:hAnsi="Century Gothic" w:cs="Century Gothic"/>
                <w:sz w:val="18"/>
                <w:szCs w:val="18"/>
              </w:rPr>
              <w:t>2</w:t>
            </w:r>
            <w:r w:rsidR="001F1F5F" w:rsidRPr="009C4B89">
              <w:rPr>
                <w:rFonts w:ascii="Century Gothic" w:hAnsi="Century Gothic" w:cs="Century Gothic"/>
                <w:sz w:val="18"/>
                <w:szCs w:val="18"/>
              </w:rPr>
              <w:t>.202</w:t>
            </w:r>
            <w:r w:rsidR="009C4B89" w:rsidRPr="009C4B89">
              <w:rPr>
                <w:rFonts w:ascii="Century Gothic" w:hAnsi="Century Gothic" w:cs="Century Gothic"/>
                <w:sz w:val="18"/>
                <w:szCs w:val="18"/>
              </w:rPr>
              <w:t>1</w:t>
            </w:r>
          </w:p>
        </w:tc>
      </w:tr>
    </w:tbl>
    <w:p w:rsidR="004E6D8B" w:rsidRPr="009C4B89" w:rsidRDefault="004E6D8B" w:rsidP="009C4B89">
      <w:pPr>
        <w:pStyle w:val="Normlnweb"/>
        <w:shd w:val="clear" w:color="auto" w:fill="FFFFFF"/>
        <w:spacing w:before="0" w:beforeAutospacing="0" w:after="0" w:afterAutospacing="0"/>
        <w:jc w:val="both"/>
        <w:textAlignment w:val="baseline"/>
        <w:rPr>
          <w:rFonts w:ascii="Century Gothic" w:hAnsi="Century Gothic" w:cs="Arial"/>
          <w:color w:val="000000"/>
          <w:sz w:val="18"/>
          <w:szCs w:val="18"/>
        </w:rPr>
      </w:pPr>
      <w:r w:rsidRPr="009C4B89">
        <w:rPr>
          <w:rFonts w:ascii="Century Gothic" w:hAnsi="Century Gothic" w:cs="Century Gothic"/>
          <w:sz w:val="18"/>
          <w:szCs w:val="18"/>
        </w:rPr>
        <w:t xml:space="preserve">Tento školní řád vydala  ředitelka Mateřské školy Buk, p.o., v souladu se zákonem 561/2004Sb. o předškolním, základním, středním, vyšším odborném a jiném vzdělávání, ve znění pozdějších předpisů a jinými souvisejícími normami, vyhláškou č. 14 Sb. o předškolním vzdělávání (novela vyhláškou č. 43/2006 Sb.), zákonem č. 258/2000Sb. o ochraně veřejného zdraví. Školní řád upravuje podrobnosti k výkonu práv a povinností dětí a jejich zákonných zástupců v mateřské škole a podrobnosti o pravidlech vzájemných vztahů s pedagogickými pracovníky MŠ. </w:t>
      </w:r>
      <w:r w:rsidR="007F7731" w:rsidRPr="009C4B89">
        <w:rPr>
          <w:rFonts w:ascii="Century Gothic" w:hAnsi="Century Gothic" w:cs="Arial"/>
          <w:b/>
          <w:bCs/>
          <w:color w:val="000000"/>
          <w:sz w:val="18"/>
          <w:szCs w:val="18"/>
          <w:u w:val="single"/>
          <w:bdr w:val="none" w:sz="0" w:space="0" w:color="auto" w:frame="1"/>
        </w:rPr>
        <w:t xml:space="preserve">Závaznost školního řádu </w:t>
      </w:r>
      <w:r w:rsidR="007F7731" w:rsidRPr="007F7731">
        <w:rPr>
          <w:rFonts w:ascii="Century Gothic" w:hAnsi="Century Gothic" w:cs="Arial"/>
          <w:color w:val="000000"/>
          <w:sz w:val="18"/>
          <w:szCs w:val="18"/>
        </w:rPr>
        <w:t xml:space="preserve">je </w:t>
      </w:r>
      <w:r w:rsidR="007F7731" w:rsidRPr="009C4B89">
        <w:rPr>
          <w:rFonts w:ascii="Century Gothic" w:hAnsi="Century Gothic" w:cs="Arial"/>
          <w:color w:val="000000"/>
          <w:sz w:val="18"/>
          <w:szCs w:val="18"/>
        </w:rPr>
        <w:t>dána jeho zveřejněním</w:t>
      </w:r>
      <w:r w:rsidR="007F7731" w:rsidRPr="007F7731">
        <w:rPr>
          <w:rFonts w:ascii="Century Gothic" w:hAnsi="Century Gothic" w:cs="Arial"/>
          <w:color w:val="000000"/>
          <w:sz w:val="18"/>
          <w:szCs w:val="18"/>
        </w:rPr>
        <w:t xml:space="preserve"> na přístupném místě v MŠ a prokazatelným způsobem s ním  byli seznámeni všichni zaměstnanci školy. MŠ informuje o jeho vydání a obsahu zákonné zástupce nezletilých dětí při první schůzce na začátku školního roku a je zveřejněn na přístupném místě ve škole i na webových stránkách školy.</w:t>
      </w:r>
    </w:p>
    <w:p w:rsidR="004E6D8B" w:rsidRPr="009C4B89" w:rsidRDefault="009C4B89" w:rsidP="009C4B89">
      <w:pPr>
        <w:pStyle w:val="Normlnweb"/>
        <w:jc w:val="both"/>
        <w:rPr>
          <w:rFonts w:ascii="Century Gothic" w:hAnsi="Century Gothic" w:cs="Century Gothic"/>
          <w:b/>
          <w:bCs/>
          <w:sz w:val="18"/>
          <w:szCs w:val="18"/>
        </w:rPr>
      </w:pPr>
      <w:r w:rsidRPr="009C4B89">
        <w:rPr>
          <w:rFonts w:ascii="Century Gothic" w:hAnsi="Century Gothic" w:cs="Century Gothic"/>
          <w:b/>
          <w:bCs/>
          <w:sz w:val="18"/>
          <w:szCs w:val="18"/>
        </w:rPr>
        <w:br/>
      </w:r>
      <w:r w:rsidR="004E6D8B" w:rsidRPr="009C4B89">
        <w:rPr>
          <w:rFonts w:ascii="Century Gothic" w:hAnsi="Century Gothic" w:cs="Century Gothic"/>
          <w:b/>
          <w:bCs/>
          <w:sz w:val="18"/>
          <w:szCs w:val="18"/>
        </w:rPr>
        <w:t>OBSAH ŠKOLNÍHO ŘÁDU:</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IDENTIFIKAČNÍ ŮDAJE O ŠKOLE</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I</w:t>
      </w:r>
      <w:r w:rsidRPr="009C4B89">
        <w:rPr>
          <w:rFonts w:ascii="Century Gothic" w:hAnsi="Century Gothic" w:cs="Century Gothic"/>
          <w:sz w:val="18"/>
          <w:szCs w:val="18"/>
        </w:rPr>
        <w:tab/>
      </w:r>
      <w:r w:rsidRPr="009C4B89">
        <w:rPr>
          <w:rFonts w:ascii="Century Gothic" w:hAnsi="Century Gothic" w:cs="Century Gothic"/>
          <w:sz w:val="18"/>
          <w:szCs w:val="18"/>
        </w:rPr>
        <w:tab/>
        <w:t>Cíle předškolního vzdělávání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II</w:t>
      </w:r>
      <w:r w:rsidRPr="009C4B89">
        <w:rPr>
          <w:rFonts w:ascii="Century Gothic" w:hAnsi="Century Gothic" w:cs="Century Gothic"/>
          <w:sz w:val="18"/>
          <w:szCs w:val="18"/>
        </w:rPr>
        <w:tab/>
      </w:r>
      <w:r w:rsidRPr="009C4B89">
        <w:rPr>
          <w:rFonts w:ascii="Century Gothic" w:hAnsi="Century Gothic" w:cs="Century Gothic"/>
          <w:sz w:val="18"/>
          <w:szCs w:val="18"/>
        </w:rPr>
        <w:tab/>
        <w:t>Provoz mateřské školy</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 xml:space="preserve">ČLÁNEK III </w:t>
      </w:r>
      <w:r w:rsidRPr="009C4B89">
        <w:rPr>
          <w:rFonts w:ascii="Century Gothic" w:hAnsi="Century Gothic" w:cs="Century Gothic"/>
          <w:sz w:val="18"/>
          <w:szCs w:val="18"/>
        </w:rPr>
        <w:tab/>
      </w:r>
      <w:r w:rsidRPr="009C4B89">
        <w:rPr>
          <w:rFonts w:ascii="Century Gothic" w:hAnsi="Century Gothic" w:cs="Century Gothic"/>
          <w:sz w:val="18"/>
          <w:szCs w:val="18"/>
        </w:rPr>
        <w:tab/>
        <w:t>Organizace dne v mateřské škole</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 xml:space="preserve">ČLÁNEK IV </w:t>
      </w:r>
      <w:r w:rsidRPr="009C4B89">
        <w:rPr>
          <w:rFonts w:ascii="Century Gothic" w:hAnsi="Century Gothic" w:cs="Century Gothic"/>
          <w:sz w:val="18"/>
          <w:szCs w:val="18"/>
        </w:rPr>
        <w:tab/>
      </w:r>
      <w:r w:rsidRPr="009C4B89">
        <w:rPr>
          <w:rFonts w:ascii="Century Gothic" w:hAnsi="Century Gothic" w:cs="Century Gothic"/>
          <w:sz w:val="18"/>
          <w:szCs w:val="18"/>
        </w:rPr>
        <w:tab/>
        <w:t>Přijímací řízení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V</w:t>
      </w:r>
      <w:r w:rsidRPr="009C4B89">
        <w:rPr>
          <w:rFonts w:ascii="Century Gothic" w:hAnsi="Century Gothic" w:cs="Century Gothic"/>
          <w:sz w:val="18"/>
          <w:szCs w:val="18"/>
        </w:rPr>
        <w:tab/>
      </w:r>
      <w:r w:rsidRPr="009C4B89">
        <w:rPr>
          <w:rFonts w:ascii="Century Gothic" w:hAnsi="Century Gothic" w:cs="Century Gothic"/>
          <w:sz w:val="18"/>
          <w:szCs w:val="18"/>
        </w:rPr>
        <w:tab/>
        <w:t>Povinné předškolní vzdělávání</w:t>
      </w:r>
      <w:r w:rsidR="00F95AD1" w:rsidRPr="009C4B89">
        <w:rPr>
          <w:rFonts w:ascii="Century Gothic" w:hAnsi="Century Gothic" w:cs="Century Gothic"/>
          <w:sz w:val="18"/>
          <w:szCs w:val="18"/>
        </w:rPr>
        <w:t xml:space="preserve"> a distanční vzdělávání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VI</w:t>
      </w:r>
      <w:r w:rsidRPr="009C4B89">
        <w:rPr>
          <w:rFonts w:ascii="Century Gothic" w:hAnsi="Century Gothic" w:cs="Century Gothic"/>
          <w:sz w:val="18"/>
          <w:szCs w:val="18"/>
        </w:rPr>
        <w:tab/>
      </w:r>
      <w:r w:rsidRPr="009C4B89">
        <w:rPr>
          <w:rFonts w:ascii="Century Gothic" w:hAnsi="Century Gothic" w:cs="Century Gothic"/>
          <w:sz w:val="18"/>
          <w:szCs w:val="18"/>
        </w:rPr>
        <w:tab/>
        <w:t>Omlouvání nepřítomnosti dětí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VII</w:t>
      </w:r>
      <w:r w:rsidRPr="009C4B89">
        <w:rPr>
          <w:rFonts w:ascii="Century Gothic" w:hAnsi="Century Gothic" w:cs="Century Gothic"/>
          <w:sz w:val="18"/>
          <w:szCs w:val="18"/>
        </w:rPr>
        <w:tab/>
      </w:r>
      <w:r w:rsidRPr="009C4B89">
        <w:rPr>
          <w:rFonts w:ascii="Century Gothic" w:hAnsi="Century Gothic" w:cs="Century Gothic"/>
          <w:sz w:val="18"/>
          <w:szCs w:val="18"/>
        </w:rPr>
        <w:tab/>
        <w:t>Individuální vzdělávání dítěte</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VIII</w:t>
      </w:r>
      <w:r w:rsidRPr="009C4B89">
        <w:rPr>
          <w:rFonts w:ascii="Century Gothic" w:hAnsi="Century Gothic" w:cs="Century Gothic"/>
          <w:sz w:val="18"/>
          <w:szCs w:val="18"/>
        </w:rPr>
        <w:tab/>
      </w:r>
      <w:r w:rsidRPr="009C4B89">
        <w:rPr>
          <w:rFonts w:ascii="Century Gothic" w:hAnsi="Century Gothic" w:cs="Century Gothic"/>
          <w:sz w:val="18"/>
          <w:szCs w:val="18"/>
        </w:rPr>
        <w:tab/>
        <w:t>Systém péče o děti s přiznaným podpůrným opatřením</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IX</w:t>
      </w:r>
      <w:r w:rsidRPr="009C4B89">
        <w:rPr>
          <w:rFonts w:ascii="Century Gothic" w:hAnsi="Century Gothic" w:cs="Century Gothic"/>
          <w:sz w:val="18"/>
          <w:szCs w:val="18"/>
        </w:rPr>
        <w:tab/>
      </w:r>
      <w:r w:rsidRPr="009C4B89">
        <w:rPr>
          <w:rFonts w:ascii="Century Gothic" w:hAnsi="Century Gothic" w:cs="Century Gothic"/>
          <w:sz w:val="18"/>
          <w:szCs w:val="18"/>
        </w:rPr>
        <w:tab/>
        <w:t>Ukončení předškolního vzdělávání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w:t>
      </w:r>
      <w:r w:rsidRPr="009C4B89">
        <w:rPr>
          <w:rFonts w:ascii="Century Gothic" w:hAnsi="Century Gothic" w:cs="Century Gothic"/>
          <w:sz w:val="18"/>
          <w:szCs w:val="18"/>
        </w:rPr>
        <w:tab/>
      </w:r>
      <w:r w:rsidRPr="009C4B89">
        <w:rPr>
          <w:rFonts w:ascii="Century Gothic" w:hAnsi="Century Gothic" w:cs="Century Gothic"/>
          <w:sz w:val="18"/>
          <w:szCs w:val="18"/>
        </w:rPr>
        <w:tab/>
        <w:t>Evidence dětí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XI</w:t>
      </w:r>
      <w:r w:rsidRPr="009C4B89">
        <w:rPr>
          <w:rFonts w:ascii="Century Gothic" w:hAnsi="Century Gothic" w:cs="Century Gothic"/>
          <w:sz w:val="18"/>
          <w:szCs w:val="18"/>
        </w:rPr>
        <w:tab/>
      </w:r>
      <w:r w:rsidRPr="009C4B89">
        <w:rPr>
          <w:rFonts w:ascii="Century Gothic" w:hAnsi="Century Gothic" w:cs="Century Gothic"/>
          <w:sz w:val="18"/>
          <w:szCs w:val="18"/>
        </w:rPr>
        <w:tab/>
        <w:t>Úplata za předškolní vzdělávání</w:t>
      </w:r>
      <w:r w:rsidRPr="009C4B89">
        <w:rPr>
          <w:rFonts w:ascii="Century Gothic" w:hAnsi="Century Gothic" w:cs="Century Gothic"/>
          <w:sz w:val="18"/>
          <w:szCs w:val="18"/>
        </w:rPr>
        <w:tab/>
      </w:r>
      <w:r w:rsidRPr="009C4B89">
        <w:rPr>
          <w:rFonts w:ascii="Century Gothic" w:hAnsi="Century Gothic" w:cs="Century Gothic"/>
          <w:sz w:val="18"/>
          <w:szCs w:val="18"/>
        </w:rPr>
        <w:tab/>
      </w:r>
      <w:r w:rsidRPr="009C4B89">
        <w:rPr>
          <w:rFonts w:ascii="Century Gothic" w:hAnsi="Century Gothic" w:cs="Century Gothic"/>
          <w:sz w:val="18"/>
          <w:szCs w:val="18"/>
        </w:rPr>
        <w:tab/>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XII</w:t>
      </w:r>
      <w:r w:rsidRPr="009C4B89">
        <w:rPr>
          <w:rFonts w:ascii="Century Gothic" w:hAnsi="Century Gothic" w:cs="Century Gothic"/>
          <w:sz w:val="18"/>
          <w:szCs w:val="18"/>
        </w:rPr>
        <w:tab/>
      </w:r>
      <w:r w:rsidRPr="009C4B89">
        <w:rPr>
          <w:rFonts w:ascii="Century Gothic" w:hAnsi="Century Gothic" w:cs="Century Gothic"/>
          <w:sz w:val="18"/>
          <w:szCs w:val="18"/>
        </w:rPr>
        <w:tab/>
        <w:t>Organizace školního stravování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XIII</w:t>
      </w:r>
      <w:r w:rsidRPr="009C4B89">
        <w:rPr>
          <w:rFonts w:ascii="Century Gothic" w:hAnsi="Century Gothic" w:cs="Century Gothic"/>
          <w:sz w:val="18"/>
          <w:szCs w:val="18"/>
        </w:rPr>
        <w:tab/>
        <w:t xml:space="preserve">             Práva a povinnosti dětí v době předškolního vzdělávání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XIV</w:t>
      </w:r>
      <w:r w:rsidRPr="009C4B89">
        <w:rPr>
          <w:rFonts w:ascii="Century Gothic" w:hAnsi="Century Gothic" w:cs="Century Gothic"/>
          <w:sz w:val="18"/>
          <w:szCs w:val="18"/>
        </w:rPr>
        <w:tab/>
      </w:r>
      <w:r w:rsidRPr="009C4B89">
        <w:rPr>
          <w:rFonts w:ascii="Century Gothic" w:hAnsi="Century Gothic" w:cs="Century Gothic"/>
          <w:sz w:val="18"/>
          <w:szCs w:val="18"/>
        </w:rPr>
        <w:tab/>
        <w:t>Práva a povinnosti zákonných zástupců při předškolním vzdělávání jejich dětí</w:t>
      </w:r>
      <w:r w:rsidRPr="009C4B89">
        <w:rPr>
          <w:rFonts w:ascii="Century Gothic" w:hAnsi="Century Gothic" w:cs="Century Gothic"/>
          <w:sz w:val="18"/>
          <w:szCs w:val="18"/>
        </w:rPr>
        <w:tab/>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XV</w:t>
      </w:r>
      <w:r w:rsidRPr="009C4B89">
        <w:rPr>
          <w:rFonts w:ascii="Century Gothic" w:hAnsi="Century Gothic" w:cs="Century Gothic"/>
          <w:sz w:val="18"/>
          <w:szCs w:val="18"/>
        </w:rPr>
        <w:tab/>
      </w:r>
      <w:r w:rsidRPr="009C4B89">
        <w:rPr>
          <w:rFonts w:ascii="Century Gothic" w:hAnsi="Century Gothic" w:cs="Century Gothic"/>
          <w:sz w:val="18"/>
          <w:szCs w:val="18"/>
        </w:rPr>
        <w:tab/>
        <w:t>Pravidla vzájemných vztahů pedagogických pracovníků a zákonných zástupců dětí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XVI</w:t>
      </w:r>
      <w:r w:rsidRPr="009C4B89">
        <w:rPr>
          <w:rFonts w:ascii="Century Gothic" w:hAnsi="Century Gothic" w:cs="Century Gothic"/>
          <w:sz w:val="18"/>
          <w:szCs w:val="18"/>
        </w:rPr>
        <w:tab/>
      </w:r>
      <w:r w:rsidRPr="009C4B89">
        <w:rPr>
          <w:rFonts w:ascii="Century Gothic" w:hAnsi="Century Gothic" w:cs="Century Gothic"/>
          <w:sz w:val="18"/>
          <w:szCs w:val="18"/>
        </w:rPr>
        <w:tab/>
        <w:t>Podmínky zacházení s majetkem mateřské školy</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ČLÁNEK XVII</w:t>
      </w:r>
      <w:r w:rsidRPr="009C4B89">
        <w:rPr>
          <w:rFonts w:ascii="Century Gothic" w:hAnsi="Century Gothic" w:cs="Century Gothic"/>
          <w:sz w:val="18"/>
          <w:szCs w:val="18"/>
        </w:rPr>
        <w:tab/>
      </w:r>
      <w:r w:rsidRPr="009C4B89">
        <w:rPr>
          <w:rFonts w:ascii="Century Gothic" w:hAnsi="Century Gothic" w:cs="Century Gothic"/>
          <w:sz w:val="18"/>
          <w:szCs w:val="18"/>
        </w:rPr>
        <w:tab/>
        <w:t>Péče o bezpečnost a zdraví dětí při předškolním vzdělávání</w:t>
      </w:r>
      <w:r w:rsidRPr="009C4B89">
        <w:rPr>
          <w:rFonts w:ascii="Century Gothic" w:hAnsi="Century Gothic" w:cs="Century Gothic"/>
          <w:sz w:val="18"/>
          <w:szCs w:val="18"/>
        </w:rPr>
        <w:tab/>
      </w:r>
    </w:p>
    <w:p w:rsidR="00C219E0" w:rsidRPr="009C4B89" w:rsidRDefault="00C219E0" w:rsidP="009C4B89">
      <w:pPr>
        <w:pStyle w:val="Normlnweb"/>
        <w:ind w:left="2124" w:hanging="2124"/>
        <w:jc w:val="both"/>
        <w:rPr>
          <w:rFonts w:ascii="Century Gothic" w:hAnsi="Century Gothic" w:cs="Century Gothic"/>
          <w:sz w:val="18"/>
          <w:szCs w:val="18"/>
        </w:rPr>
      </w:pPr>
      <w:r w:rsidRPr="009C4B89">
        <w:rPr>
          <w:rFonts w:ascii="Century Gothic" w:hAnsi="Century Gothic" w:cs="Century Gothic"/>
          <w:sz w:val="18"/>
          <w:szCs w:val="18"/>
        </w:rPr>
        <w:t>ČLÁNEK XVIII                    Protiepidemiologická opatření, ochrana dětí proti úrazu</w:t>
      </w:r>
    </w:p>
    <w:p w:rsidR="00C219E0" w:rsidRPr="009C4B89" w:rsidRDefault="00C219E0" w:rsidP="009C4B89">
      <w:pPr>
        <w:pStyle w:val="Normlnweb"/>
        <w:ind w:left="2124" w:hanging="2124"/>
        <w:jc w:val="both"/>
        <w:rPr>
          <w:rFonts w:ascii="Century Gothic" w:hAnsi="Century Gothic" w:cs="Century Gothic"/>
          <w:sz w:val="18"/>
          <w:szCs w:val="18"/>
        </w:rPr>
      </w:pPr>
      <w:r w:rsidRPr="009C4B89">
        <w:rPr>
          <w:rFonts w:ascii="Century Gothic" w:hAnsi="Century Gothic" w:cs="Century Gothic"/>
          <w:sz w:val="18"/>
          <w:szCs w:val="18"/>
        </w:rPr>
        <w:t>ČLÁNEK XIX</w:t>
      </w:r>
      <w:r w:rsidRPr="009C4B89">
        <w:rPr>
          <w:rFonts w:ascii="Century Gothic" w:hAnsi="Century Gothic" w:cs="Century Gothic"/>
          <w:sz w:val="18"/>
          <w:szCs w:val="18"/>
        </w:rPr>
        <w:tab/>
        <w:t>Ochrana dětí před sociálně patologickými jevy, projevy diskriminace, nepřátelství nebo násilí</w:t>
      </w:r>
    </w:p>
    <w:p w:rsidR="009C4B89" w:rsidRDefault="00F95AD1"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lastRenderedPageBreak/>
        <w:t>ČLÁNEK XX</w:t>
      </w:r>
      <w:r w:rsidR="009C4B89">
        <w:rPr>
          <w:rFonts w:ascii="Century Gothic" w:hAnsi="Century Gothic" w:cs="Century Gothic"/>
          <w:sz w:val="18"/>
          <w:szCs w:val="18"/>
        </w:rPr>
        <w:t xml:space="preserve">           </w:t>
      </w:r>
      <w:bookmarkStart w:id="0" w:name="_GoBack"/>
      <w:bookmarkEnd w:id="0"/>
      <w:r w:rsidR="009C4B89">
        <w:rPr>
          <w:rFonts w:ascii="Century Gothic" w:hAnsi="Century Gothic" w:cs="Century Gothic"/>
          <w:sz w:val="18"/>
          <w:szCs w:val="18"/>
        </w:rPr>
        <w:t xml:space="preserve">         Ochrana osobních údajů, GDPR</w:t>
      </w:r>
    </w:p>
    <w:p w:rsidR="004E6D8B" w:rsidRPr="009C4B89" w:rsidRDefault="009C4B89" w:rsidP="009C4B89">
      <w:pPr>
        <w:pStyle w:val="Normlnweb"/>
        <w:jc w:val="both"/>
        <w:rPr>
          <w:rFonts w:ascii="Century Gothic" w:hAnsi="Century Gothic" w:cs="Century Gothic"/>
          <w:sz w:val="18"/>
          <w:szCs w:val="18"/>
        </w:rPr>
      </w:pPr>
      <w:r>
        <w:rPr>
          <w:rFonts w:ascii="Century Gothic" w:hAnsi="Century Gothic" w:cs="Century Gothic"/>
          <w:sz w:val="18"/>
          <w:szCs w:val="18"/>
        </w:rPr>
        <w:t xml:space="preserve">ČLÁNEK XXI                   </w:t>
      </w:r>
      <w:r w:rsidR="004E6D8B" w:rsidRPr="009C4B89">
        <w:rPr>
          <w:rFonts w:ascii="Century Gothic" w:hAnsi="Century Gothic" w:cs="Century Gothic"/>
          <w:sz w:val="18"/>
          <w:szCs w:val="18"/>
        </w:rPr>
        <w:t>Co děti do mateřské školy potřebují</w:t>
      </w:r>
    </w:p>
    <w:p w:rsidR="004E6D8B" w:rsidRPr="009C4B89" w:rsidRDefault="004E6D8B" w:rsidP="009C4B89">
      <w:pPr>
        <w:pStyle w:val="Normlnweb"/>
        <w:jc w:val="both"/>
        <w:rPr>
          <w:rFonts w:ascii="Century Gothic" w:hAnsi="Century Gothic" w:cs="Century Gothic"/>
          <w:sz w:val="18"/>
          <w:szCs w:val="18"/>
        </w:rPr>
      </w:pPr>
      <w:r w:rsidRPr="009C4B89">
        <w:rPr>
          <w:rFonts w:ascii="Century Gothic" w:hAnsi="Century Gothic" w:cs="Century Gothic"/>
          <w:sz w:val="18"/>
          <w:szCs w:val="18"/>
        </w:rPr>
        <w:t>ZÁVĚREČNÁ USTANOVENÍ</w:t>
      </w:r>
    </w:p>
    <w:p w:rsidR="004E6D8B" w:rsidRPr="009C4B89" w:rsidRDefault="004E6D8B" w:rsidP="009C4B89">
      <w:pPr>
        <w:pStyle w:val="Normlnweb"/>
        <w:rPr>
          <w:rFonts w:ascii="Century Gothic" w:hAnsi="Century Gothic" w:cs="Century Gothic"/>
          <w:b/>
          <w:bCs/>
          <w:sz w:val="18"/>
          <w:szCs w:val="18"/>
        </w:rPr>
      </w:pPr>
      <w:r w:rsidRPr="009C4B89">
        <w:rPr>
          <w:rFonts w:ascii="Century Gothic" w:hAnsi="Century Gothic" w:cs="Century Gothic"/>
          <w:b/>
          <w:bCs/>
          <w:sz w:val="18"/>
          <w:szCs w:val="18"/>
        </w:rPr>
        <w:t>IDENTIFIKAČNÍ ŮDAJE O ŠKOLE:</w:t>
      </w:r>
    </w:p>
    <w:p w:rsidR="004E6D8B" w:rsidRPr="009C4B89" w:rsidRDefault="004E6D8B" w:rsidP="009C4B89">
      <w:pPr>
        <w:pStyle w:val="Normlnweb"/>
        <w:ind w:left="2124" w:hanging="2124"/>
        <w:rPr>
          <w:rFonts w:ascii="Century Gothic" w:hAnsi="Century Gothic" w:cs="Century Gothic"/>
          <w:sz w:val="18"/>
          <w:szCs w:val="18"/>
        </w:rPr>
      </w:pPr>
      <w:r w:rsidRPr="009C4B89">
        <w:rPr>
          <w:rFonts w:ascii="Century Gothic" w:hAnsi="Century Gothic" w:cs="Century Gothic"/>
          <w:sz w:val="18"/>
          <w:szCs w:val="18"/>
        </w:rPr>
        <w:t>Název školy:</w:t>
      </w:r>
      <w:r w:rsidRPr="009C4B89">
        <w:rPr>
          <w:rFonts w:ascii="Century Gothic" w:hAnsi="Century Gothic" w:cs="Century Gothic"/>
          <w:sz w:val="18"/>
          <w:szCs w:val="18"/>
        </w:rPr>
        <w:tab/>
        <w:t>Mateřská škola Buk, příspěvková organizace.</w:t>
      </w:r>
    </w:p>
    <w:p w:rsidR="004E6D8B" w:rsidRPr="009C4B89" w:rsidRDefault="004E6D8B" w:rsidP="009C4B89">
      <w:pPr>
        <w:pStyle w:val="Normlnweb"/>
        <w:rPr>
          <w:rFonts w:ascii="Century Gothic" w:hAnsi="Century Gothic" w:cs="Century Gothic"/>
          <w:sz w:val="18"/>
          <w:szCs w:val="18"/>
        </w:rPr>
      </w:pPr>
      <w:r w:rsidRPr="009C4B89">
        <w:rPr>
          <w:rFonts w:ascii="Century Gothic" w:hAnsi="Century Gothic" w:cs="Century Gothic"/>
          <w:sz w:val="18"/>
          <w:szCs w:val="18"/>
        </w:rPr>
        <w:t xml:space="preserve">Zřizovatel: </w:t>
      </w:r>
      <w:r w:rsidRPr="009C4B89">
        <w:rPr>
          <w:rFonts w:ascii="Century Gothic" w:hAnsi="Century Gothic" w:cs="Century Gothic"/>
          <w:sz w:val="18"/>
          <w:szCs w:val="18"/>
        </w:rPr>
        <w:tab/>
      </w:r>
      <w:r w:rsidRPr="009C4B89">
        <w:rPr>
          <w:rFonts w:ascii="Century Gothic" w:hAnsi="Century Gothic" w:cs="Century Gothic"/>
          <w:sz w:val="18"/>
          <w:szCs w:val="18"/>
        </w:rPr>
        <w:tab/>
        <w:t>obec Buk</w:t>
      </w:r>
    </w:p>
    <w:p w:rsidR="004E6D8B" w:rsidRPr="009C4B89" w:rsidRDefault="004E6D8B" w:rsidP="009C4B89">
      <w:pPr>
        <w:pStyle w:val="Normlnweb"/>
        <w:rPr>
          <w:rFonts w:ascii="Century Gothic" w:hAnsi="Century Gothic" w:cs="Century Gothic"/>
          <w:sz w:val="18"/>
          <w:szCs w:val="18"/>
        </w:rPr>
      </w:pPr>
      <w:r w:rsidRPr="009C4B89">
        <w:rPr>
          <w:rFonts w:ascii="Century Gothic" w:hAnsi="Century Gothic" w:cs="Century Gothic"/>
          <w:sz w:val="18"/>
          <w:szCs w:val="18"/>
        </w:rPr>
        <w:t>Ředitelka</w:t>
      </w:r>
      <w:r w:rsidRPr="009C4B89">
        <w:rPr>
          <w:rFonts w:ascii="Century Gothic" w:hAnsi="Century Gothic" w:cs="Century Gothic"/>
          <w:sz w:val="18"/>
          <w:szCs w:val="18"/>
        </w:rPr>
        <w:tab/>
        <w:t xml:space="preserve"> </w:t>
      </w:r>
      <w:r w:rsidRPr="009C4B89">
        <w:rPr>
          <w:rFonts w:ascii="Century Gothic" w:hAnsi="Century Gothic" w:cs="Century Gothic"/>
          <w:sz w:val="18"/>
          <w:szCs w:val="18"/>
        </w:rPr>
        <w:tab/>
        <w:t>Bc.Ivana Hájková</w:t>
      </w:r>
    </w:p>
    <w:p w:rsidR="004E6D8B" w:rsidRPr="009C4B89" w:rsidRDefault="004E6D8B" w:rsidP="009C4B89">
      <w:pPr>
        <w:pStyle w:val="Normlnweb"/>
        <w:rPr>
          <w:rFonts w:ascii="Century Gothic" w:hAnsi="Century Gothic" w:cs="Century Gothic"/>
          <w:sz w:val="18"/>
          <w:szCs w:val="18"/>
        </w:rPr>
      </w:pPr>
      <w:r w:rsidRPr="009C4B89">
        <w:rPr>
          <w:rFonts w:ascii="Century Gothic" w:hAnsi="Century Gothic" w:cs="Century Gothic"/>
          <w:sz w:val="18"/>
          <w:szCs w:val="18"/>
        </w:rPr>
        <w:t xml:space="preserve">Telefon: </w:t>
      </w:r>
      <w:r w:rsidRPr="009C4B89">
        <w:rPr>
          <w:rFonts w:ascii="Century Gothic" w:hAnsi="Century Gothic" w:cs="Century Gothic"/>
          <w:sz w:val="18"/>
          <w:szCs w:val="18"/>
        </w:rPr>
        <w:tab/>
      </w:r>
      <w:r w:rsidRPr="009C4B89">
        <w:rPr>
          <w:rFonts w:ascii="Century Gothic" w:hAnsi="Century Gothic" w:cs="Century Gothic"/>
          <w:sz w:val="18"/>
          <w:szCs w:val="18"/>
        </w:rPr>
        <w:tab/>
        <w:t>581226039</w:t>
      </w:r>
    </w:p>
    <w:p w:rsidR="004E6D8B" w:rsidRPr="009C4B89" w:rsidRDefault="004E6D8B" w:rsidP="009C4B89">
      <w:pPr>
        <w:pStyle w:val="Normlnweb"/>
        <w:rPr>
          <w:rFonts w:ascii="Century Gothic" w:hAnsi="Century Gothic" w:cs="Century Gothic"/>
          <w:sz w:val="18"/>
          <w:szCs w:val="18"/>
        </w:rPr>
      </w:pPr>
      <w:r w:rsidRPr="009C4B89">
        <w:rPr>
          <w:rFonts w:ascii="Century Gothic" w:hAnsi="Century Gothic" w:cs="Century Gothic"/>
          <w:sz w:val="18"/>
          <w:szCs w:val="18"/>
        </w:rPr>
        <w:t xml:space="preserve">                                           775211501</w:t>
      </w:r>
    </w:p>
    <w:p w:rsidR="004E6D8B" w:rsidRPr="009C4B89" w:rsidRDefault="004E6D8B" w:rsidP="009C4B89">
      <w:pPr>
        <w:pStyle w:val="Normlnweb"/>
        <w:rPr>
          <w:rFonts w:ascii="Century Gothic" w:hAnsi="Century Gothic" w:cs="Century Gothic"/>
          <w:sz w:val="18"/>
          <w:szCs w:val="18"/>
        </w:rPr>
      </w:pPr>
      <w:r w:rsidRPr="009C4B89">
        <w:rPr>
          <w:rFonts w:ascii="Century Gothic" w:hAnsi="Century Gothic" w:cs="Century Gothic"/>
          <w:sz w:val="18"/>
          <w:szCs w:val="18"/>
        </w:rPr>
        <w:t xml:space="preserve">Email: </w:t>
      </w:r>
      <w:r w:rsidRPr="009C4B89">
        <w:rPr>
          <w:rFonts w:ascii="Century Gothic" w:hAnsi="Century Gothic" w:cs="Century Gothic"/>
          <w:sz w:val="18"/>
          <w:szCs w:val="18"/>
        </w:rPr>
        <w:tab/>
        <w:t xml:space="preserve">                            skolka.buk@volny.cz</w:t>
      </w:r>
      <w:r w:rsidRPr="009C4B89">
        <w:rPr>
          <w:rFonts w:ascii="Century Gothic" w:hAnsi="Century Gothic" w:cs="Century Gothic"/>
          <w:sz w:val="18"/>
          <w:szCs w:val="18"/>
        </w:rPr>
        <w:tab/>
      </w:r>
      <w:r w:rsidRPr="009C4B89">
        <w:rPr>
          <w:rFonts w:ascii="Century Gothic" w:hAnsi="Century Gothic" w:cs="Century Gothic"/>
          <w:sz w:val="18"/>
          <w:szCs w:val="18"/>
        </w:rPr>
        <w:tab/>
      </w:r>
    </w:p>
    <w:p w:rsidR="004E6D8B" w:rsidRPr="009C4B89" w:rsidRDefault="004E6D8B" w:rsidP="00EF1B06">
      <w:pPr>
        <w:pStyle w:val="Normlnweb"/>
        <w:spacing w:line="276" w:lineRule="auto"/>
        <w:jc w:val="both"/>
        <w:rPr>
          <w:rFonts w:ascii="Century Gothic" w:hAnsi="Century Gothic" w:cs="Century Gothic"/>
          <w:sz w:val="18"/>
          <w:szCs w:val="18"/>
        </w:rPr>
      </w:pPr>
      <w:r w:rsidRPr="009C4B89">
        <w:rPr>
          <w:rFonts w:ascii="Century Gothic" w:hAnsi="Century Gothic" w:cs="Century Gothic"/>
          <w:sz w:val="18"/>
          <w:szCs w:val="18"/>
        </w:rPr>
        <w:t>ČLÁNEK I</w:t>
      </w:r>
      <w:r w:rsidRPr="009C4B89">
        <w:rPr>
          <w:rFonts w:ascii="Century Gothic" w:hAnsi="Century Gothic" w:cs="Century Gothic"/>
          <w:sz w:val="18"/>
          <w:szCs w:val="18"/>
        </w:rPr>
        <w:tab/>
      </w:r>
      <w:r w:rsidRPr="009C4B89">
        <w:rPr>
          <w:rFonts w:ascii="Century Gothic" w:hAnsi="Century Gothic" w:cs="Century Gothic"/>
          <w:sz w:val="18"/>
          <w:szCs w:val="18"/>
        </w:rPr>
        <w:tab/>
      </w:r>
      <w:r w:rsidRPr="009C4B89">
        <w:rPr>
          <w:rFonts w:ascii="Century Gothic" w:hAnsi="Century Gothic" w:cs="Century Gothic"/>
          <w:b/>
          <w:bCs/>
          <w:sz w:val="18"/>
          <w:szCs w:val="18"/>
        </w:rPr>
        <w:t>Cíle předškolního vzdělávání (</w:t>
      </w:r>
      <w:r w:rsidRPr="009C4B89">
        <w:rPr>
          <w:rFonts w:ascii="Century Gothic" w:hAnsi="Century Gothic" w:cs="Century Gothic"/>
          <w:sz w:val="18"/>
          <w:szCs w:val="18"/>
        </w:rPr>
        <w:t>z.č. 561/2004 Sb., školský zákon v pl.zn.)</w:t>
      </w:r>
    </w:p>
    <w:p w:rsidR="004E6D8B" w:rsidRPr="009C4B89" w:rsidRDefault="004E6D8B" w:rsidP="00EF1B06">
      <w:pPr>
        <w:pStyle w:val="Normlnweb"/>
        <w:numPr>
          <w:ilvl w:val="0"/>
          <w:numId w:val="9"/>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Podporovat rozvoj osobnosti dítěte předškolního věku, podílet se na jeho citovém, rozumovém </w:t>
      </w:r>
      <w:r w:rsidRPr="009C4B89">
        <w:rPr>
          <w:rFonts w:ascii="Century Gothic" w:hAnsi="Century Gothic" w:cs="Century Gothic"/>
          <w:sz w:val="18"/>
          <w:szCs w:val="18"/>
        </w:rPr>
        <w:br/>
        <w:t>a tělesném rozvoji a na osvojení základních pravidel chování a základních životních hodnot.</w:t>
      </w:r>
    </w:p>
    <w:p w:rsidR="004E6D8B" w:rsidRPr="009C4B89" w:rsidRDefault="004E6D8B" w:rsidP="00EF1B06">
      <w:pPr>
        <w:pStyle w:val="Normlnweb"/>
        <w:numPr>
          <w:ilvl w:val="0"/>
          <w:numId w:val="9"/>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Pěstovat vzájemné mezilidské vztahy mezi dětmi a přispívat k socializaci dítěte. Podporovat úspěšné začlenění dítěte do společnosti ostatních dětí a poskytnout mu dostatek podnětů k jeho seberealizaci.</w:t>
      </w:r>
    </w:p>
    <w:p w:rsidR="004E6D8B" w:rsidRPr="009C4B89" w:rsidRDefault="004E6D8B" w:rsidP="00EF1B06">
      <w:pPr>
        <w:pStyle w:val="Normlnweb"/>
        <w:numPr>
          <w:ilvl w:val="0"/>
          <w:numId w:val="9"/>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Navazovat na výchovu v rodině, spolupracovat se zákonnými zástupci dětí a organizovat předškolní vzdělávání s cílem úspěšného rozvoje dítěte. </w:t>
      </w:r>
    </w:p>
    <w:p w:rsidR="004E6D8B" w:rsidRPr="009C4B89" w:rsidRDefault="004E6D8B" w:rsidP="00EF1B06">
      <w:pPr>
        <w:pStyle w:val="Normlnweb"/>
        <w:numPr>
          <w:ilvl w:val="0"/>
          <w:numId w:val="9"/>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Vytvářet předpoklady pro další pokračování ve vzdělávání dítěte, napomáhat k vyrovnávání nerovnoměrností ve vývoji dítěte před vstupem do základního vzdělávání. Poskytovat speciálně pedagogickou péči dětem se speciálními vzdělávacími potřebami. Podporovat a rozvíjet individuální předpoklady a možnosti dítěte.</w:t>
      </w:r>
    </w:p>
    <w:p w:rsidR="004E6D8B" w:rsidRPr="009C4B89" w:rsidRDefault="004E6D8B" w:rsidP="00EF1B06">
      <w:pPr>
        <w:pStyle w:val="Normlnweb"/>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ČLÁNEK II</w:t>
      </w:r>
      <w:r w:rsidRPr="009C4B89">
        <w:rPr>
          <w:rFonts w:ascii="Century Gothic" w:hAnsi="Century Gothic" w:cs="Century Gothic"/>
          <w:sz w:val="18"/>
          <w:szCs w:val="18"/>
        </w:rPr>
        <w:tab/>
      </w:r>
      <w:r w:rsidRPr="009C4B89">
        <w:rPr>
          <w:rFonts w:ascii="Century Gothic" w:hAnsi="Century Gothic" w:cs="Century Gothic"/>
          <w:sz w:val="18"/>
          <w:szCs w:val="18"/>
        </w:rPr>
        <w:tab/>
      </w:r>
      <w:r w:rsidRPr="009C4B89">
        <w:rPr>
          <w:rFonts w:ascii="Century Gothic" w:hAnsi="Century Gothic" w:cs="Century Gothic"/>
          <w:b/>
          <w:bCs/>
          <w:sz w:val="18"/>
          <w:szCs w:val="18"/>
        </w:rPr>
        <w:t>Provoz mateřské školy</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Celodenní provoz Mateřské školy Buk, p.o. v 6.15 a končí 16.15 hod.</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Děti ráno přicházejí </w:t>
      </w:r>
      <w:r w:rsidRPr="009C4B89">
        <w:rPr>
          <w:rFonts w:ascii="Century Gothic" w:hAnsi="Century Gothic" w:cs="Century Gothic"/>
          <w:b/>
          <w:bCs/>
          <w:sz w:val="18"/>
          <w:szCs w:val="18"/>
        </w:rPr>
        <w:t xml:space="preserve">nejdříve </w:t>
      </w:r>
      <w:r w:rsidRPr="009C4B89">
        <w:rPr>
          <w:rFonts w:ascii="Century Gothic" w:hAnsi="Century Gothic" w:cs="Century Gothic"/>
          <w:sz w:val="18"/>
          <w:szCs w:val="18"/>
        </w:rPr>
        <w:t xml:space="preserve">do mateřské školy od 6.15 </w:t>
      </w:r>
      <w:r w:rsidRPr="009C4B89">
        <w:rPr>
          <w:rFonts w:ascii="Century Gothic" w:hAnsi="Century Gothic" w:cs="Century Gothic"/>
          <w:b/>
          <w:bCs/>
          <w:sz w:val="18"/>
          <w:szCs w:val="18"/>
        </w:rPr>
        <w:t xml:space="preserve">a nejpozději </w:t>
      </w:r>
      <w:r w:rsidRPr="009C4B89">
        <w:rPr>
          <w:rFonts w:ascii="Century Gothic" w:hAnsi="Century Gothic" w:cs="Century Gothic"/>
          <w:sz w:val="18"/>
          <w:szCs w:val="18"/>
        </w:rPr>
        <w:t xml:space="preserve">do 8.30 hod. </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Odchod dětí </w:t>
      </w:r>
      <w:r w:rsidRPr="009C4B89">
        <w:rPr>
          <w:rFonts w:ascii="Century Gothic" w:hAnsi="Century Gothic" w:cs="Century Gothic"/>
          <w:b/>
          <w:bCs/>
          <w:sz w:val="18"/>
          <w:szCs w:val="18"/>
        </w:rPr>
        <w:t>po obědě</w:t>
      </w:r>
      <w:r w:rsidRPr="009C4B89">
        <w:rPr>
          <w:rFonts w:ascii="Century Gothic" w:hAnsi="Century Gothic" w:cs="Century Gothic"/>
          <w:sz w:val="18"/>
          <w:szCs w:val="18"/>
        </w:rPr>
        <w:t xml:space="preserve"> je možný v době od 12.15 do 13.00. Zákonný zástupce odchod dítěte po obědě zapíše ráno v šatně, případně může ohlásit jeho odchod ráno telefonicky.</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Zabezpečení budovy – od 8.30 do 12.15 hod. a 13.00 do 14.30 je budova uzavřena. Vstup je možný po zazvonění.</w:t>
      </w:r>
    </w:p>
    <w:p w:rsidR="004E6D8B" w:rsidRPr="009C4B89" w:rsidRDefault="004E6D8B" w:rsidP="00EF1B06">
      <w:pPr>
        <w:pStyle w:val="Normlnweb"/>
        <w:numPr>
          <w:ilvl w:val="0"/>
          <w:numId w:val="10"/>
        </w:numPr>
        <w:spacing w:line="276" w:lineRule="auto"/>
        <w:jc w:val="both"/>
        <w:rPr>
          <w:rFonts w:ascii="Century Gothic" w:hAnsi="Century Gothic" w:cs="Century Gothic"/>
          <w:b/>
          <w:bCs/>
          <w:sz w:val="18"/>
          <w:szCs w:val="18"/>
        </w:rPr>
      </w:pPr>
      <w:r w:rsidRPr="009C4B89">
        <w:rPr>
          <w:rFonts w:ascii="Century Gothic" w:hAnsi="Century Gothic" w:cs="Century Gothic"/>
          <w:b/>
          <w:bCs/>
          <w:sz w:val="18"/>
          <w:szCs w:val="18"/>
        </w:rPr>
        <w:t>Zákonní zástupci jsou povinni dodržovat stanovenou provozní dobu a organizaci mateřské školy.</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Vyzvedávání dětí zákonnými zástupci v odpoledních hodinách je možné 14.30 hod. do konce provozní doby mateřské školy – </w:t>
      </w:r>
      <w:r w:rsidRPr="009C4B89">
        <w:rPr>
          <w:rFonts w:ascii="Century Gothic" w:hAnsi="Century Gothic" w:cs="Century Gothic"/>
          <w:b/>
          <w:bCs/>
          <w:sz w:val="18"/>
          <w:szCs w:val="18"/>
        </w:rPr>
        <w:t>do 16.15 hod</w:t>
      </w:r>
      <w:r w:rsidRPr="009C4B89">
        <w:rPr>
          <w:rFonts w:ascii="Century Gothic" w:hAnsi="Century Gothic" w:cs="Century Gothic"/>
          <w:sz w:val="18"/>
          <w:szCs w:val="18"/>
        </w:rPr>
        <w:t xml:space="preserve">., </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Zákonní zástupci předávají dítě do mateřské školy zdravé, tzn. bez zjevných projevů infekčního onemocnění, které by mohlo ohrozit zdraví své vlastní i zdraví ostatní děti v mateřské škole. </w:t>
      </w:r>
    </w:p>
    <w:p w:rsidR="004E6D8B" w:rsidRPr="009C4B89" w:rsidRDefault="004E6D8B" w:rsidP="00EF1B06">
      <w:pPr>
        <w:pStyle w:val="Normlnweb"/>
        <w:numPr>
          <w:ilvl w:val="0"/>
          <w:numId w:val="10"/>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 xml:space="preserve">Učitelky mateřské školy odpovídají za dítě od doby, kdy jej převezmou od zákonných zástupců nebo jimi pověřených osob až do doby, kdy jej ony opět vyzvednou. Předání dítěte pověřenému zástupci lze jen na základě </w:t>
      </w:r>
      <w:r w:rsidRPr="009C4B89">
        <w:rPr>
          <w:rFonts w:ascii="Century Gothic" w:hAnsi="Century Gothic" w:cs="Century Gothic"/>
          <w:b/>
          <w:bCs/>
          <w:sz w:val="18"/>
          <w:szCs w:val="18"/>
        </w:rPr>
        <w:t>Pověření osob(y) zákonnými zástupci</w:t>
      </w:r>
      <w:r w:rsidRPr="009C4B89">
        <w:rPr>
          <w:rFonts w:ascii="Century Gothic" w:hAnsi="Century Gothic" w:cs="Century Gothic"/>
          <w:sz w:val="18"/>
          <w:szCs w:val="18"/>
        </w:rPr>
        <w:t xml:space="preserve">, ve které zákonní zástupci písemně pověří osoby, které mohou jejich dítě vyzvedávat. Při jednorázovému vyzvednutí dítěte jinou osobou </w:t>
      </w:r>
      <w:r w:rsidRPr="009C4B89">
        <w:rPr>
          <w:rFonts w:ascii="Century Gothic" w:hAnsi="Century Gothic" w:cs="Century Gothic"/>
          <w:b/>
          <w:bCs/>
          <w:sz w:val="18"/>
          <w:szCs w:val="18"/>
        </w:rPr>
        <w:t>je nutné</w:t>
      </w:r>
      <w:r w:rsidRPr="009C4B89">
        <w:rPr>
          <w:rFonts w:ascii="Century Gothic" w:hAnsi="Century Gothic" w:cs="Century Gothic"/>
          <w:sz w:val="18"/>
          <w:szCs w:val="18"/>
        </w:rPr>
        <w:t xml:space="preserve">  předat zaměstnankyním </w:t>
      </w:r>
      <w:r w:rsidRPr="009C4B89">
        <w:rPr>
          <w:rFonts w:ascii="Century Gothic" w:hAnsi="Century Gothic" w:cs="Century Gothic"/>
          <w:b/>
          <w:bCs/>
          <w:sz w:val="18"/>
          <w:szCs w:val="18"/>
          <w:u w:val="single"/>
        </w:rPr>
        <w:t>písemné pověření</w:t>
      </w:r>
      <w:r w:rsidRPr="009C4B89">
        <w:rPr>
          <w:rFonts w:ascii="Century Gothic" w:hAnsi="Century Gothic" w:cs="Century Gothic"/>
          <w:sz w:val="18"/>
          <w:szCs w:val="18"/>
        </w:rPr>
        <w:t xml:space="preserve"> . </w:t>
      </w:r>
      <w:r w:rsidRPr="009C4B89">
        <w:rPr>
          <w:rFonts w:ascii="Century Gothic" w:hAnsi="Century Gothic" w:cs="Century Gothic"/>
          <w:b/>
          <w:bCs/>
          <w:sz w:val="18"/>
          <w:szCs w:val="18"/>
        </w:rPr>
        <w:t>Ústní nebo telefonická žádost o předání dítěte pověřené osobě není možná.</w:t>
      </w:r>
    </w:p>
    <w:p w:rsidR="004E6D8B" w:rsidRPr="009C4B89" w:rsidRDefault="004E6D8B" w:rsidP="00EF1B06">
      <w:pPr>
        <w:pStyle w:val="Normlnweb"/>
        <w:numPr>
          <w:ilvl w:val="0"/>
          <w:numId w:val="10"/>
        </w:numPr>
        <w:spacing w:line="276" w:lineRule="auto"/>
        <w:jc w:val="both"/>
        <w:rPr>
          <w:rFonts w:ascii="Century Gothic" w:hAnsi="Century Gothic" w:cs="Century Gothic"/>
          <w:sz w:val="18"/>
          <w:szCs w:val="18"/>
        </w:rPr>
      </w:pPr>
      <w:r w:rsidRPr="009C4B89">
        <w:rPr>
          <w:rFonts w:ascii="Century Gothic" w:hAnsi="Century Gothic" w:cs="Century Gothic"/>
          <w:sz w:val="18"/>
          <w:szCs w:val="18"/>
        </w:rPr>
        <w:t>Informace o připravovaných akcích mateřské školy jsou v dostatečném časovém předstihu oznamovány písemným upozorněním na nástěnkách v šatně dětí nebo emailem. Doporučujeme zákonným zástupcům sledovat aktuální informace.</w:t>
      </w:r>
    </w:p>
    <w:p w:rsidR="001F1F5F" w:rsidRPr="009C4B89" w:rsidRDefault="004E6D8B" w:rsidP="00071718">
      <w:pPr>
        <w:pStyle w:val="Normlnweb"/>
        <w:numPr>
          <w:ilvl w:val="0"/>
          <w:numId w:val="10"/>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Konzultační hodiny mimořádné lze sjednat po dohodě s učitelkou, plánované zapsáním k vybranému termínu na nástěnce v šatně dětí (březen, duben).</w:t>
      </w:r>
    </w:p>
    <w:p w:rsidR="00C219E0" w:rsidRPr="009C4B89" w:rsidRDefault="001F1F5F" w:rsidP="00F95AD1">
      <w:pPr>
        <w:pStyle w:val="Normlnweb"/>
        <w:numPr>
          <w:ilvl w:val="0"/>
          <w:numId w:val="10"/>
        </w:numPr>
        <w:spacing w:line="276" w:lineRule="auto"/>
        <w:jc w:val="both"/>
        <w:rPr>
          <w:rFonts w:ascii="Century Gothic" w:hAnsi="Century Gothic" w:cs="Century Gothic"/>
          <w:b/>
          <w:bCs/>
          <w:sz w:val="18"/>
          <w:szCs w:val="18"/>
        </w:rPr>
      </w:pPr>
      <w:r w:rsidRPr="009C4B89">
        <w:rPr>
          <w:rFonts w:ascii="Century Gothic" w:hAnsi="Century Gothic" w:cstheme="minorHAnsi"/>
          <w:sz w:val="18"/>
          <w:szCs w:val="18"/>
        </w:rPr>
        <w:t xml:space="preserve">Zákonní zástupci předávají dítě do mateřské školy zdravé, tzn. bez zjevných projevů infekčního onemocnění, které by mohlo ohrozit zdraví své vlastní i zdraví ostatní děti v mateřské škole. V případě patrných příznaků nachlazení, či onemocnění dítěte není možné, aby bylo dítě přítomno v MŠ. /dále v ČLÁNKU XVII PROTIEPIDEMICKÁ OPATŘENÍ/. </w:t>
      </w:r>
    </w:p>
    <w:p w:rsidR="009C4B89" w:rsidRDefault="009C4B89" w:rsidP="001F1F5F">
      <w:pPr>
        <w:pStyle w:val="Normlnweb"/>
        <w:spacing w:line="276" w:lineRule="auto"/>
        <w:ind w:left="360"/>
        <w:jc w:val="both"/>
        <w:rPr>
          <w:rFonts w:ascii="Century Gothic" w:hAnsi="Century Gothic" w:cs="Century Gothic"/>
          <w:sz w:val="18"/>
          <w:szCs w:val="18"/>
        </w:rPr>
      </w:pPr>
    </w:p>
    <w:p w:rsidR="004E6D8B" w:rsidRPr="009C4B89" w:rsidRDefault="004E6D8B" w:rsidP="001F1F5F">
      <w:pPr>
        <w:pStyle w:val="Normlnweb"/>
        <w:spacing w:line="276" w:lineRule="auto"/>
        <w:ind w:left="360"/>
        <w:jc w:val="both"/>
        <w:rPr>
          <w:rFonts w:ascii="Century Gothic" w:hAnsi="Century Gothic" w:cs="Century Gothic"/>
          <w:b/>
          <w:bCs/>
          <w:sz w:val="18"/>
          <w:szCs w:val="18"/>
        </w:rPr>
      </w:pPr>
      <w:r w:rsidRPr="009C4B89">
        <w:rPr>
          <w:rFonts w:ascii="Century Gothic" w:hAnsi="Century Gothic" w:cs="Century Gothic"/>
          <w:sz w:val="18"/>
          <w:szCs w:val="18"/>
        </w:rPr>
        <w:t xml:space="preserve">ČLÁNEK III </w:t>
      </w:r>
      <w:r w:rsidRPr="009C4B89">
        <w:rPr>
          <w:rFonts w:ascii="Century Gothic" w:hAnsi="Century Gothic" w:cs="Century Gothic"/>
          <w:sz w:val="18"/>
          <w:szCs w:val="18"/>
        </w:rPr>
        <w:tab/>
      </w:r>
      <w:r w:rsidRPr="009C4B89">
        <w:rPr>
          <w:rFonts w:ascii="Century Gothic" w:hAnsi="Century Gothic" w:cs="Century Gothic"/>
          <w:sz w:val="18"/>
          <w:szCs w:val="18"/>
        </w:rPr>
        <w:tab/>
      </w:r>
      <w:r w:rsidRPr="009C4B89">
        <w:rPr>
          <w:rFonts w:ascii="Century Gothic" w:hAnsi="Century Gothic" w:cs="Century Gothic"/>
          <w:b/>
          <w:bCs/>
          <w:sz w:val="18"/>
          <w:szCs w:val="18"/>
        </w:rPr>
        <w:t>Organizace dne v mateřské škole (</w:t>
      </w:r>
      <w:r w:rsidRPr="009C4B89">
        <w:rPr>
          <w:rFonts w:ascii="Century Gothic" w:hAnsi="Century Gothic" w:cs="Century Gothic"/>
          <w:sz w:val="18"/>
          <w:szCs w:val="18"/>
        </w:rPr>
        <w:t>vyhl. č. 410/2005 Sb. v pl. zn.).</w:t>
      </w:r>
    </w:p>
    <w:p w:rsidR="004E6D8B" w:rsidRPr="009C4B89" w:rsidRDefault="004E6D8B" w:rsidP="00EF1B06">
      <w:pPr>
        <w:pStyle w:val="Normlnweb"/>
        <w:spacing w:line="276" w:lineRule="auto"/>
        <w:ind w:left="240"/>
        <w:rPr>
          <w:rFonts w:ascii="Century Gothic" w:hAnsi="Century Gothic" w:cs="Century Gothic"/>
          <w:sz w:val="18"/>
          <w:szCs w:val="18"/>
        </w:rPr>
      </w:pPr>
      <w:r w:rsidRPr="009C4B89">
        <w:rPr>
          <w:rFonts w:ascii="Century Gothic" w:hAnsi="Century Gothic" w:cs="Century Gothic"/>
          <w:sz w:val="18"/>
          <w:szCs w:val="18"/>
        </w:rPr>
        <w:t xml:space="preserve">Stanovený denní režim je flexibilní s možností přizpůsobit se aktuálním změnám a potřebám </w:t>
      </w:r>
      <w:r w:rsidRPr="009C4B89">
        <w:rPr>
          <w:rFonts w:ascii="Century Gothic" w:hAnsi="Century Gothic" w:cs="Century Gothic"/>
          <w:sz w:val="18"/>
          <w:szCs w:val="18"/>
        </w:rPr>
        <w:br/>
        <w:t xml:space="preserve">v průběhu celého dne.  </w:t>
      </w:r>
      <w:r w:rsidRPr="009C4B89">
        <w:rPr>
          <w:rFonts w:ascii="Century Gothic" w:hAnsi="Century Gothic" w:cs="Century Gothic"/>
          <w:b/>
          <w:bCs/>
          <w:color w:val="171811"/>
          <w:sz w:val="18"/>
          <w:szCs w:val="18"/>
          <w:u w:val="single"/>
        </w:rPr>
        <w:t>Pevně je stanoven čas stravování dětí.</w:t>
      </w:r>
      <w:r w:rsidRPr="009C4B89">
        <w:rPr>
          <w:rFonts w:ascii="Century Gothic" w:hAnsi="Century Gothic" w:cs="Century Gothic"/>
          <w:b/>
          <w:bCs/>
          <w:color w:val="171811"/>
          <w:sz w:val="18"/>
          <w:szCs w:val="18"/>
          <w:u w:val="single"/>
        </w:rPr>
        <w:br/>
      </w:r>
      <w:r w:rsidRPr="009C4B89">
        <w:rPr>
          <w:rFonts w:ascii="Century Gothic" w:hAnsi="Century Gothic" w:cs="Century Gothic"/>
          <w:color w:val="171811"/>
          <w:sz w:val="18"/>
          <w:szCs w:val="18"/>
        </w:rPr>
        <w:t>Děti se mohou kdykoliv napít připravených nápojů, používat WC aj. naplňovat své potřeby k zajištění psychické a biologické pohody.</w:t>
      </w:r>
      <w:r w:rsidRPr="009C4B89">
        <w:rPr>
          <w:rFonts w:ascii="Century Gothic" w:hAnsi="Century Gothic" w:cs="Century Gothic"/>
          <w:b/>
          <w:bCs/>
          <w:sz w:val="18"/>
          <w:szCs w:val="18"/>
        </w:rPr>
        <w:br/>
      </w:r>
      <w:r w:rsidRPr="009C4B89">
        <w:rPr>
          <w:rFonts w:ascii="Century Gothic" w:hAnsi="Century Gothic" w:cs="Century Gothic"/>
          <w:sz w:val="18"/>
          <w:szCs w:val="18"/>
        </w:rPr>
        <w:t>Pobyt venku je každodenní s ohledem na aktuální počasí .</w:t>
      </w:r>
      <w:r w:rsidRPr="009C4B89">
        <w:rPr>
          <w:rFonts w:ascii="Century Gothic" w:hAnsi="Century Gothic" w:cs="Century Gothic"/>
          <w:sz w:val="18"/>
          <w:szCs w:val="18"/>
        </w:rPr>
        <w:br/>
      </w:r>
      <w:r w:rsidRPr="009C4B89">
        <w:rPr>
          <w:rFonts w:ascii="Century Gothic" w:hAnsi="Century Gothic" w:cs="Century Gothic"/>
          <w:b/>
          <w:bCs/>
          <w:color w:val="171811"/>
          <w:sz w:val="18"/>
          <w:szCs w:val="18"/>
        </w:rPr>
        <w:t xml:space="preserve">Děti přicházejí do mateřské školy nejdříve </w:t>
      </w:r>
      <w:r w:rsidRPr="009C4B89">
        <w:rPr>
          <w:rFonts w:ascii="Century Gothic" w:hAnsi="Century Gothic" w:cs="Century Gothic"/>
          <w:b/>
          <w:bCs/>
          <w:color w:val="171811"/>
          <w:sz w:val="18"/>
          <w:szCs w:val="18"/>
          <w:u w:val="single"/>
        </w:rPr>
        <w:t>v 06.15 a nejpozději do 8.30 hod.</w:t>
      </w:r>
      <w:r w:rsidRPr="009C4B89">
        <w:rPr>
          <w:rFonts w:ascii="Century Gothic" w:hAnsi="Century Gothic" w:cs="Century Gothic"/>
          <w:color w:val="171811"/>
          <w:sz w:val="18"/>
          <w:szCs w:val="18"/>
          <w:u w:val="single"/>
        </w:rPr>
        <w:br/>
      </w:r>
      <w:r w:rsidRPr="009C4B89">
        <w:rPr>
          <w:rFonts w:ascii="Century Gothic" w:hAnsi="Century Gothic" w:cs="Century Gothic"/>
          <w:color w:val="171811"/>
          <w:sz w:val="18"/>
          <w:szCs w:val="18"/>
        </w:rPr>
        <w:t>V poledne je mateřská škola otevřena pro odchod dětí po obědě od 12.15 hod. do 13.00 hod.</w:t>
      </w:r>
      <w:r w:rsidRPr="009C4B89">
        <w:rPr>
          <w:rFonts w:ascii="Century Gothic" w:hAnsi="Century Gothic" w:cs="Century Gothic"/>
          <w:color w:val="171811"/>
          <w:sz w:val="18"/>
          <w:szCs w:val="18"/>
        </w:rPr>
        <w:br/>
        <w:t>Odpoledne je mateřská škola otevřena pro odchod dětí od 14.30 hod. do 16.15hod.</w:t>
      </w:r>
      <w:r w:rsidRPr="009C4B89">
        <w:rPr>
          <w:rFonts w:ascii="Century Gothic" w:hAnsi="Century Gothic" w:cs="Century Gothic"/>
          <w:color w:val="171811"/>
          <w:sz w:val="18"/>
          <w:szCs w:val="18"/>
        </w:rPr>
        <w:br/>
      </w:r>
      <w:r w:rsidRPr="009C4B89">
        <w:rPr>
          <w:rFonts w:ascii="Century Gothic" w:hAnsi="Century Gothic" w:cs="Century Gothic"/>
          <w:b/>
          <w:bCs/>
          <w:color w:val="171811"/>
          <w:sz w:val="18"/>
          <w:szCs w:val="18"/>
          <w:u w:val="single"/>
        </w:rPr>
        <w:t>Ukončení provozu MŠ je v 16.15 hod.</w:t>
      </w:r>
      <w:r w:rsidRPr="009C4B89">
        <w:rPr>
          <w:rFonts w:ascii="Century Gothic" w:hAnsi="Century Gothic" w:cs="Century Gothic"/>
          <w:b/>
          <w:bCs/>
          <w:sz w:val="18"/>
          <w:szCs w:val="18"/>
          <w:u w:val="single"/>
        </w:rPr>
        <w:br/>
      </w:r>
      <w:r w:rsidRPr="009C4B89">
        <w:rPr>
          <w:rFonts w:ascii="Century Gothic" w:hAnsi="Century Gothic" w:cs="Century Gothic"/>
          <w:sz w:val="18"/>
          <w:szCs w:val="18"/>
        </w:rPr>
        <w:t>Spontánní i řízené činnost jsou v průběhu celého dne vyvážené.</w:t>
      </w:r>
      <w:r w:rsidRPr="009C4B89">
        <w:rPr>
          <w:rFonts w:ascii="Century Gothic" w:hAnsi="Century Gothic" w:cs="Century Gothic"/>
          <w:sz w:val="18"/>
          <w:szCs w:val="18"/>
        </w:rPr>
        <w:br/>
        <w:t>Stanovený denní režim se může změnit z důvodů plánovaných činností vyplývajících ze ŠVP PV a TVP PV</w:t>
      </w:r>
      <w:r w:rsidRPr="009C4B89">
        <w:rPr>
          <w:rFonts w:ascii="Century Gothic" w:hAnsi="Century Gothic" w:cs="Century Gothic"/>
          <w:sz w:val="18"/>
          <w:szCs w:val="18"/>
        </w:rPr>
        <w:br/>
        <w:t>a také z akcí MŠ – výlety, exkurze, kulturní představení apod.</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1"/>
        <w:gridCol w:w="6753"/>
      </w:tblGrid>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6.15 - 8.30</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postupný příchod</w:t>
            </w:r>
            <w:r w:rsidRPr="009C4B89">
              <w:rPr>
                <w:rFonts w:ascii="Century Gothic" w:hAnsi="Century Gothic" w:cs="Century Gothic"/>
                <w:color w:val="FF0000"/>
                <w:sz w:val="18"/>
                <w:szCs w:val="18"/>
                <w:lang w:eastAsia="en-US"/>
              </w:rPr>
              <w:t xml:space="preserve"> </w:t>
            </w:r>
            <w:r w:rsidRPr="009C4B89">
              <w:rPr>
                <w:rFonts w:ascii="Century Gothic" w:hAnsi="Century Gothic" w:cs="Century Gothic"/>
                <w:sz w:val="18"/>
                <w:szCs w:val="18"/>
                <w:lang w:eastAsia="en-US"/>
              </w:rPr>
              <w:t xml:space="preserve">dětí, individuální a skupinové hry dětí </w:t>
            </w:r>
            <w:r w:rsidRPr="009C4B89">
              <w:rPr>
                <w:rFonts w:ascii="Century Gothic" w:hAnsi="Century Gothic" w:cs="Century Gothic"/>
                <w:sz w:val="18"/>
                <w:szCs w:val="18"/>
                <w:lang w:eastAsia="en-US"/>
              </w:rPr>
              <w:br/>
              <w:t xml:space="preserve">dle zájmu a potřeby, individuální vzdělávací činnosti s dětmi, motivační činnosti dle vzdělávací nabídky,  </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8.30 - 9.00</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 xml:space="preserve">Komunitní kruh, ranní tělovýchovná chvilka nebo pohybové hry, zdravotní cvičení, nebo hudebně pohybové aktivity hygiena, </w:t>
            </w:r>
            <w:r w:rsidRPr="009C4B89">
              <w:rPr>
                <w:rFonts w:ascii="Century Gothic" w:hAnsi="Century Gothic" w:cs="Century Gothic"/>
                <w:sz w:val="18"/>
                <w:szCs w:val="18"/>
                <w:lang w:eastAsia="en-US"/>
              </w:rPr>
              <w:br/>
              <w:t xml:space="preserve">přesnídávka </w:t>
            </w:r>
          </w:p>
        </w:tc>
      </w:tr>
      <w:tr w:rsidR="004E6D8B" w:rsidRPr="009C4B89">
        <w:trPr>
          <w:trHeight w:val="1094"/>
        </w:trPr>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9.15 - 11.15</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didakticky cílené činnosti, plánované výchovně vzdělávací činnosti dle ŠVP PV /vzhledem k aktuálnímu počasí a druhu činnosti realizované i venku/ příprava na pobyt venku, hygiena, pobyt venku - pohybové aktivity, spontánní aktivity, řízené vzdělávací aktivity dle ŠVP PV, činnosti na seznamování s přírodou a okolním životním prostředím, apod.</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11.30 - 12.30</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hygiena, oběd</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12.30 - 14.15</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příprava na relaxační a odpočinkové činnosti, odpočinek dětí, relaxace, četba, event.náhradní aktivity, nadstand.vzděl.činnosti</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14.15 – 14.30</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hygiena, odpolední svačina</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14.30 – 16.15</w:t>
            </w:r>
            <w:r w:rsidRPr="009C4B89">
              <w:rPr>
                <w:rFonts w:ascii="Century Gothic" w:hAnsi="Century Gothic" w:cs="Century Gothic"/>
                <w:sz w:val="18"/>
                <w:szCs w:val="18"/>
                <w:lang w:eastAsia="en-US"/>
              </w:rPr>
              <w:br/>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rPr>
              <w:t xml:space="preserve">odpolední zájmové činnosti v interiéru či venku, individuální činnosti s dětmi, </w:t>
            </w:r>
            <w:r w:rsidRPr="009C4B89">
              <w:rPr>
                <w:rFonts w:ascii="Century Gothic" w:hAnsi="Century Gothic" w:cs="Century Gothic"/>
                <w:sz w:val="18"/>
                <w:szCs w:val="18"/>
              </w:rPr>
              <w:br/>
              <w:t>postupné odcházení dětí</w:t>
            </w:r>
          </w:p>
        </w:tc>
      </w:tr>
      <w:tr w:rsidR="004E6D8B" w:rsidRPr="009C4B89">
        <w:tc>
          <w:tcPr>
            <w:tcW w:w="3311"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16.15</w:t>
            </w:r>
          </w:p>
        </w:tc>
        <w:tc>
          <w:tcPr>
            <w:tcW w:w="6753" w:type="dxa"/>
          </w:tcPr>
          <w:p w:rsidR="004E6D8B" w:rsidRPr="009C4B89" w:rsidRDefault="004E6D8B" w:rsidP="00EF1B06">
            <w:pPr>
              <w:pStyle w:val="Normlnweb"/>
              <w:jc w:val="both"/>
              <w:rPr>
                <w:rFonts w:ascii="Century Gothic" w:hAnsi="Century Gothic" w:cs="Century Gothic"/>
                <w:sz w:val="18"/>
                <w:szCs w:val="18"/>
                <w:lang w:eastAsia="en-US"/>
              </w:rPr>
            </w:pPr>
            <w:r w:rsidRPr="009C4B89">
              <w:rPr>
                <w:rFonts w:ascii="Century Gothic" w:hAnsi="Century Gothic" w:cs="Century Gothic"/>
                <w:sz w:val="18"/>
                <w:szCs w:val="18"/>
                <w:lang w:eastAsia="en-US"/>
              </w:rPr>
              <w:t>ukončení provozu mateřské školy</w:t>
            </w:r>
          </w:p>
        </w:tc>
      </w:tr>
    </w:tbl>
    <w:p w:rsidR="004E6D8B" w:rsidRPr="009C4B89" w:rsidRDefault="004E6D8B" w:rsidP="00C97629">
      <w:pPr>
        <w:pStyle w:val="Normlnweb"/>
        <w:spacing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Pro děti mladší 3 let věku je </w:t>
      </w:r>
      <w:r w:rsidRPr="009C4B89">
        <w:rPr>
          <w:rFonts w:ascii="Century Gothic" w:hAnsi="Century Gothic" w:cs="Century Gothic"/>
          <w:i/>
          <w:iCs/>
          <w:sz w:val="18"/>
          <w:szCs w:val="18"/>
        </w:rPr>
        <w:t>denní režim rámcový</w:t>
      </w:r>
      <w:r w:rsidRPr="009C4B89">
        <w:rPr>
          <w:rFonts w:ascii="Century Gothic" w:hAnsi="Century Gothic" w:cs="Century Gothic"/>
          <w:sz w:val="18"/>
          <w:szCs w:val="18"/>
        </w:rPr>
        <w:t>, umožňující respektovat potřeby dětí, dodržení pravidelného řádu dne, dostatek času na realizaci činností, prostor pro dostatečný odpočinek (včetně průběžného odpočinku) a dostatečný čas  pro stravování.</w:t>
      </w:r>
    </w:p>
    <w:p w:rsidR="004E6D8B" w:rsidRPr="009C4B89" w:rsidRDefault="004E6D8B" w:rsidP="00C219E0">
      <w:pPr>
        <w:pStyle w:val="Normlnweb"/>
        <w:spacing w:line="276" w:lineRule="auto"/>
        <w:jc w:val="both"/>
        <w:rPr>
          <w:rFonts w:ascii="Century Gothic" w:hAnsi="Century Gothic" w:cs="Century Gothic"/>
          <w:b/>
          <w:bCs/>
          <w:sz w:val="20"/>
          <w:szCs w:val="20"/>
        </w:rPr>
      </w:pPr>
      <w:r w:rsidRPr="009C4B89">
        <w:rPr>
          <w:rFonts w:ascii="Century Gothic" w:hAnsi="Century Gothic" w:cs="Century Gothic"/>
          <w:sz w:val="18"/>
          <w:szCs w:val="18"/>
        </w:rPr>
        <w:t>ČLÁNEK</w:t>
      </w:r>
      <w:r w:rsidRPr="009C4B89">
        <w:rPr>
          <w:rFonts w:ascii="Century Gothic" w:hAnsi="Century Gothic" w:cs="Century Gothic"/>
          <w:b/>
          <w:bCs/>
          <w:sz w:val="18"/>
          <w:szCs w:val="18"/>
        </w:rPr>
        <w:t xml:space="preserve"> </w:t>
      </w:r>
      <w:r w:rsidRPr="009C4B89">
        <w:rPr>
          <w:rFonts w:ascii="Century Gothic" w:hAnsi="Century Gothic" w:cs="Century Gothic"/>
          <w:sz w:val="18"/>
          <w:szCs w:val="18"/>
        </w:rPr>
        <w:t>IV</w:t>
      </w:r>
      <w:r w:rsidRPr="009C4B89">
        <w:rPr>
          <w:rFonts w:ascii="Century Gothic" w:hAnsi="Century Gothic" w:cs="Century Gothic"/>
          <w:sz w:val="18"/>
          <w:szCs w:val="18"/>
        </w:rPr>
        <w:tab/>
      </w:r>
      <w:r w:rsidRPr="009C4B89">
        <w:rPr>
          <w:rFonts w:ascii="Century Gothic" w:hAnsi="Century Gothic" w:cs="Century Gothic"/>
          <w:b/>
          <w:bCs/>
          <w:sz w:val="18"/>
          <w:szCs w:val="18"/>
        </w:rPr>
        <w:tab/>
        <w:t>Přijímací řízení</w:t>
      </w:r>
    </w:p>
    <w:p w:rsidR="004E6D8B" w:rsidRPr="009C4B89" w:rsidRDefault="004E6D8B" w:rsidP="008D1A07">
      <w:pPr>
        <w:pStyle w:val="Normlnweb"/>
        <w:numPr>
          <w:ilvl w:val="0"/>
          <w:numId w:val="11"/>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 xml:space="preserve">Přijímání dětí do mateřské školy se provádí </w:t>
      </w:r>
      <w:r w:rsidRPr="009C4B89">
        <w:rPr>
          <w:rFonts w:ascii="Century Gothic" w:hAnsi="Century Gothic" w:cs="Century Gothic"/>
          <w:b/>
          <w:bCs/>
          <w:sz w:val="18"/>
          <w:szCs w:val="18"/>
        </w:rPr>
        <w:t>formou zápisu k předškolnímu vzdělávání</w:t>
      </w:r>
      <w:r w:rsidRPr="009C4B89">
        <w:rPr>
          <w:rFonts w:ascii="Century Gothic" w:hAnsi="Century Gothic" w:cs="Century Gothic"/>
          <w:sz w:val="18"/>
          <w:szCs w:val="18"/>
        </w:rPr>
        <w:t xml:space="preserve">. </w:t>
      </w:r>
      <w:r w:rsidRPr="009C4B89">
        <w:rPr>
          <w:rFonts w:ascii="Century Gothic" w:hAnsi="Century Gothic" w:cs="Century Gothic"/>
          <w:b/>
          <w:bCs/>
          <w:sz w:val="18"/>
          <w:szCs w:val="18"/>
        </w:rPr>
        <w:t xml:space="preserve">Termín a místo zápisu stanoví ředitelka mateřské školy v dohodě se zřizovatelem </w:t>
      </w:r>
      <w:r w:rsidRPr="009C4B89">
        <w:rPr>
          <w:rFonts w:ascii="Century Gothic" w:hAnsi="Century Gothic" w:cs="Century Gothic"/>
          <w:sz w:val="18"/>
          <w:szCs w:val="18"/>
        </w:rPr>
        <w:t>a zveřejní je způsobem v místě obvyklým (vstupní prostory MŠ, webové stránky MŠ)</w:t>
      </w:r>
      <w:r w:rsidRPr="009C4B89">
        <w:rPr>
          <w:rFonts w:ascii="Century Gothic" w:hAnsi="Century Gothic" w:cs="Century Gothic"/>
          <w:i/>
          <w:iCs/>
          <w:sz w:val="18"/>
          <w:szCs w:val="18"/>
        </w:rPr>
        <w:t xml:space="preserve"> (§ 34 odst. 2), </w:t>
      </w:r>
      <w:r w:rsidRPr="009C4B89">
        <w:rPr>
          <w:rFonts w:ascii="Century Gothic" w:hAnsi="Century Gothic" w:cs="Century Gothic"/>
          <w:sz w:val="18"/>
          <w:szCs w:val="18"/>
        </w:rPr>
        <w:t>vývěsky.</w:t>
      </w:r>
    </w:p>
    <w:p w:rsidR="004E6D8B" w:rsidRPr="009C4B89" w:rsidRDefault="004E6D8B" w:rsidP="008D1A07">
      <w:pPr>
        <w:pStyle w:val="Normlnweb"/>
        <w:numPr>
          <w:ilvl w:val="0"/>
          <w:numId w:val="11"/>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 xml:space="preserve">Přijímání dětí do mateřské školy probíhá v tom kalendářním roce, ve kterém následující školní rok začíná. Děti mohou být přijímány k předškolnímu vzdělávání i během školního roku, </w:t>
      </w:r>
      <w:r w:rsidRPr="009C4B89">
        <w:rPr>
          <w:rFonts w:ascii="Century Gothic" w:hAnsi="Century Gothic" w:cs="Century Gothic"/>
          <w:b/>
          <w:bCs/>
          <w:sz w:val="18"/>
          <w:szCs w:val="18"/>
        </w:rPr>
        <w:t xml:space="preserve">pokud to </w:t>
      </w:r>
      <w:r w:rsidRPr="009C4B89">
        <w:rPr>
          <w:rFonts w:ascii="Century Gothic" w:hAnsi="Century Gothic" w:cs="Century Gothic"/>
          <w:b/>
          <w:bCs/>
          <w:sz w:val="18"/>
          <w:szCs w:val="18"/>
          <w:u w:val="single"/>
        </w:rPr>
        <w:t>kapacitní možnosti</w:t>
      </w:r>
      <w:r w:rsidRPr="009C4B89">
        <w:rPr>
          <w:rFonts w:ascii="Century Gothic" w:hAnsi="Century Gothic" w:cs="Century Gothic"/>
          <w:b/>
          <w:bCs/>
          <w:sz w:val="18"/>
          <w:szCs w:val="18"/>
        </w:rPr>
        <w:t xml:space="preserve"> školy umožní. Kapacita MŠ Buk, p.o.. je maximálně 28 dětí pro celodenní docházku a 30 dětí (plus dvě děti) v individuálním, vzdělávacím režimu.</w:t>
      </w:r>
    </w:p>
    <w:p w:rsidR="004E6D8B" w:rsidRPr="009C4B89" w:rsidRDefault="004E6D8B" w:rsidP="008D1A07">
      <w:pPr>
        <w:pStyle w:val="Normlnweb"/>
        <w:numPr>
          <w:ilvl w:val="0"/>
          <w:numId w:val="11"/>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Doba zápisu je stanovena ředitelkou mateřské školy po dohodě se zřizovatelem. Termín zápisu je zveřejněn s dostatečným časovým předstihem.</w:t>
      </w:r>
    </w:p>
    <w:p w:rsidR="004E6D8B" w:rsidRPr="009C4B89" w:rsidRDefault="004E6D8B" w:rsidP="008D1A07">
      <w:pPr>
        <w:pStyle w:val="Odstavecseseznamem"/>
        <w:numPr>
          <w:ilvl w:val="0"/>
          <w:numId w:val="11"/>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Do mateřské školy jsou přijímány děti ve věku zpravidla od 3 do 6 let, nejdříve však děti od 2 let. </w:t>
      </w:r>
      <w:r w:rsidRPr="009C4B89">
        <w:rPr>
          <w:rFonts w:ascii="Century Gothic" w:hAnsi="Century Gothic" w:cs="Century Gothic"/>
          <w:i/>
          <w:iCs/>
          <w:sz w:val="18"/>
          <w:szCs w:val="18"/>
        </w:rPr>
        <w:t>(§ 34 odst. 1)</w:t>
      </w:r>
      <w:r w:rsidRPr="009C4B89">
        <w:rPr>
          <w:rFonts w:ascii="Century Gothic" w:hAnsi="Century Gothic" w:cs="Century Gothic"/>
          <w:sz w:val="18"/>
          <w:szCs w:val="18"/>
        </w:rPr>
        <w:t>.</w:t>
      </w:r>
    </w:p>
    <w:p w:rsidR="004E6D8B" w:rsidRPr="009C4B89" w:rsidRDefault="004E6D8B" w:rsidP="008D1A07">
      <w:pPr>
        <w:pStyle w:val="Odstavecseseznamem"/>
        <w:numPr>
          <w:ilvl w:val="0"/>
          <w:numId w:val="11"/>
        </w:numPr>
        <w:spacing w:after="0" w:line="276" w:lineRule="auto"/>
        <w:jc w:val="both"/>
        <w:rPr>
          <w:rFonts w:ascii="Century Gothic" w:hAnsi="Century Gothic" w:cs="Century Gothic"/>
          <w:b/>
          <w:bCs/>
          <w:sz w:val="18"/>
          <w:szCs w:val="18"/>
        </w:rPr>
      </w:pPr>
      <w:r w:rsidRPr="009C4B89">
        <w:rPr>
          <w:rFonts w:ascii="Century Gothic" w:hAnsi="Century Gothic" w:cs="Century Gothic"/>
          <w:b/>
          <w:bCs/>
          <w:sz w:val="18"/>
          <w:szCs w:val="18"/>
        </w:rPr>
        <w:t xml:space="preserve">Předškolní vzdělávání je povinné pro děti, které dosáhly od počátku školního roku, který následuje </w:t>
      </w:r>
      <w:r w:rsidRPr="009C4B89">
        <w:rPr>
          <w:rFonts w:ascii="Century Gothic" w:hAnsi="Century Gothic" w:cs="Century Gothic"/>
          <w:b/>
          <w:bCs/>
          <w:sz w:val="18"/>
          <w:szCs w:val="18"/>
        </w:rPr>
        <w:br/>
        <w:t xml:space="preserve">po dni, kdy dítě dosáhlo pátého roku věku </w:t>
      </w:r>
      <w:r w:rsidRPr="009C4B89">
        <w:rPr>
          <w:rFonts w:ascii="Century Gothic" w:hAnsi="Century Gothic" w:cs="Century Gothic"/>
          <w:b/>
          <w:bCs/>
          <w:i/>
          <w:iCs/>
          <w:sz w:val="18"/>
          <w:szCs w:val="18"/>
        </w:rPr>
        <w:t>(§ 34 odst. 1)</w:t>
      </w:r>
      <w:r w:rsidRPr="009C4B89">
        <w:rPr>
          <w:rFonts w:ascii="Century Gothic" w:hAnsi="Century Gothic" w:cs="Century Gothic"/>
          <w:b/>
          <w:bCs/>
          <w:sz w:val="18"/>
          <w:szCs w:val="18"/>
        </w:rPr>
        <w:t>.</w:t>
      </w:r>
    </w:p>
    <w:p w:rsidR="004E6D8B" w:rsidRPr="009C4B8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Ředitelka školy stanoví pro zápis dětí do mateřské školy kritéria, která jsou zveřejněna současně se zveřejněním termínu a místa zápisu </w:t>
      </w:r>
      <w:r w:rsidRPr="009C4B89">
        <w:rPr>
          <w:rFonts w:ascii="Century Gothic" w:hAnsi="Century Gothic" w:cs="Century Gothic"/>
          <w:i/>
          <w:iCs/>
          <w:sz w:val="18"/>
          <w:szCs w:val="18"/>
        </w:rPr>
        <w:t>(§ 34 odst. 2)</w:t>
      </w:r>
      <w:r w:rsidRPr="009C4B89">
        <w:rPr>
          <w:rFonts w:ascii="Century Gothic" w:hAnsi="Century Gothic" w:cs="Century Gothic"/>
          <w:sz w:val="18"/>
          <w:szCs w:val="18"/>
        </w:rPr>
        <w:t>.</w:t>
      </w:r>
    </w:p>
    <w:p w:rsidR="004E6D8B" w:rsidRPr="009C4B8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Do mateřské školy lze přijmout pouze dítě, které se podrobilo pravidelným řádným očkováním a má doklad od svého lékaře, že je vůči nákaze imunní. Pokud se nemůže očkování podrobit pro zdravotní kontraindikaci, je nutné doložit zdravotní potvrzení od lékaře.</w:t>
      </w:r>
    </w:p>
    <w:p w:rsidR="004E6D8B" w:rsidRPr="009C4B89" w:rsidRDefault="004E6D8B" w:rsidP="00C97629">
      <w:pPr>
        <w:pStyle w:val="Odstavecseseznamem"/>
        <w:numPr>
          <w:ilvl w:val="0"/>
          <w:numId w:val="11"/>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lastRenderedPageBreak/>
        <w:t xml:space="preserve">Po ukončení zápisu ředitelka </w:t>
      </w:r>
      <w:r w:rsidRPr="009C4B89">
        <w:rPr>
          <w:rFonts w:ascii="Century Gothic" w:hAnsi="Century Gothic" w:cs="Century Gothic"/>
          <w:b/>
          <w:bCs/>
          <w:sz w:val="18"/>
          <w:szCs w:val="18"/>
        </w:rPr>
        <w:t>oznámí rozhodnutí o přijetí dítěte k předškolnímu vzdělávání do 30ti dnů (z.č. 500/2004 Sb., SŘ, v pl.zn.)</w:t>
      </w:r>
      <w:r w:rsidRPr="009C4B89">
        <w:rPr>
          <w:rFonts w:ascii="Century Gothic" w:hAnsi="Century Gothic" w:cs="Century Gothic"/>
          <w:sz w:val="18"/>
          <w:szCs w:val="18"/>
        </w:rPr>
        <w:t>.</w:t>
      </w:r>
    </w:p>
    <w:p w:rsidR="004E6D8B" w:rsidRPr="009C4B89" w:rsidRDefault="004E6D8B" w:rsidP="008D1A07">
      <w:pPr>
        <w:pStyle w:val="Normlnweb"/>
        <w:numPr>
          <w:ilvl w:val="0"/>
          <w:numId w:val="12"/>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O přijetí dítěte k předškolnímu vzdělávání rozhoduje ředitelka mateřské školy. Adaptační doba</w:t>
      </w:r>
      <w:r w:rsidRPr="009C4B89">
        <w:rPr>
          <w:rFonts w:ascii="Century Gothic" w:hAnsi="Century Gothic" w:cs="Century Gothic"/>
          <w:sz w:val="18"/>
          <w:szCs w:val="18"/>
        </w:rPr>
        <w:br/>
        <w:t xml:space="preserve"> je stanovena na 3 měsíce.</w:t>
      </w:r>
    </w:p>
    <w:p w:rsidR="004E6D8B" w:rsidRPr="009C4B89" w:rsidRDefault="004E6D8B" w:rsidP="008D1A07">
      <w:pPr>
        <w:pStyle w:val="Normlnweb"/>
        <w:numPr>
          <w:ilvl w:val="0"/>
          <w:numId w:val="12"/>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Po obdržení rozhodnutí o přijetí dítěte se zákonní zástupci dostaví do mateřské školy, dohodnou si termín nástupu a průběh adaptace dítěte.</w:t>
      </w:r>
    </w:p>
    <w:p w:rsidR="001F1F5F" w:rsidRPr="009C4B89" w:rsidRDefault="004E6D8B" w:rsidP="001F1F5F">
      <w:pPr>
        <w:pStyle w:val="Normlnweb"/>
        <w:numPr>
          <w:ilvl w:val="0"/>
          <w:numId w:val="12"/>
        </w:numPr>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 xml:space="preserve">Dítě nastupující do mateřské školy by mělo zvládat základní hygienické návyky (samostatně používat WC, mýt si ruce), sebeobsluhu při jídle (jíst lžící, pít z hrnečku). </w:t>
      </w:r>
    </w:p>
    <w:p w:rsidR="004E6D8B" w:rsidRPr="009C4B89" w:rsidRDefault="004E6D8B" w:rsidP="00EF1B06">
      <w:pPr>
        <w:pStyle w:val="Normlnweb"/>
        <w:spacing w:line="276" w:lineRule="auto"/>
        <w:jc w:val="both"/>
        <w:rPr>
          <w:rFonts w:ascii="Century Gothic" w:hAnsi="Century Gothic" w:cs="Century Gothic"/>
          <w:b/>
          <w:bCs/>
          <w:sz w:val="18"/>
          <w:szCs w:val="18"/>
        </w:rPr>
      </w:pPr>
      <w:r w:rsidRPr="009C4B89">
        <w:rPr>
          <w:rFonts w:ascii="Century Gothic" w:hAnsi="Century Gothic" w:cs="Century Gothic"/>
          <w:sz w:val="18"/>
          <w:szCs w:val="18"/>
        </w:rPr>
        <w:t>ČLÁNEK V</w:t>
      </w:r>
      <w:r w:rsidRPr="009C4B89">
        <w:rPr>
          <w:rFonts w:ascii="Century Gothic" w:hAnsi="Century Gothic" w:cs="Century Gothic"/>
          <w:sz w:val="18"/>
          <w:szCs w:val="18"/>
        </w:rPr>
        <w:tab/>
      </w:r>
      <w:r w:rsidRPr="009C4B89">
        <w:rPr>
          <w:rFonts w:ascii="Century Gothic" w:hAnsi="Century Gothic" w:cs="Century Gothic"/>
          <w:sz w:val="18"/>
          <w:szCs w:val="18"/>
        </w:rPr>
        <w:tab/>
      </w:r>
      <w:r w:rsidRPr="009C4B89">
        <w:rPr>
          <w:rFonts w:ascii="Century Gothic" w:hAnsi="Century Gothic" w:cs="Century Gothic"/>
          <w:b/>
          <w:bCs/>
          <w:sz w:val="18"/>
          <w:szCs w:val="18"/>
        </w:rPr>
        <w:t>Povinné předškolní vzdělávání (z.č. 561/2004 Sb., škol.z., v pl.zn.)</w:t>
      </w:r>
      <w:r w:rsidR="00F95AD1" w:rsidRPr="009C4B89">
        <w:rPr>
          <w:rFonts w:ascii="Century Gothic" w:hAnsi="Century Gothic" w:cs="Century Gothic"/>
          <w:b/>
          <w:bCs/>
          <w:sz w:val="18"/>
          <w:szCs w:val="18"/>
        </w:rPr>
        <w:t xml:space="preserve"> a distanční vzdělávání</w:t>
      </w:r>
    </w:p>
    <w:p w:rsidR="004E6D8B" w:rsidRPr="009C4B89" w:rsidRDefault="004E6D8B" w:rsidP="008D1A07">
      <w:pPr>
        <w:pStyle w:val="Odstavecseseznamem"/>
        <w:numPr>
          <w:ilvl w:val="0"/>
          <w:numId w:val="13"/>
        </w:numPr>
        <w:spacing w:after="0" w:line="276" w:lineRule="auto"/>
        <w:jc w:val="both"/>
        <w:rPr>
          <w:rFonts w:ascii="Century Gothic" w:hAnsi="Century Gothic" w:cs="Century Gothic"/>
          <w:i/>
          <w:iCs/>
          <w:sz w:val="18"/>
          <w:szCs w:val="18"/>
        </w:rPr>
      </w:pPr>
      <w:r w:rsidRPr="009C4B89">
        <w:rPr>
          <w:rFonts w:ascii="Century Gothic" w:hAnsi="Century Gothic" w:cs="Century Gothic"/>
          <w:sz w:val="18"/>
          <w:szCs w:val="18"/>
        </w:rPr>
        <w:t xml:space="preserve">Zákonný zástupce dítěte je povinen přihlásit dítě k zápisu k předškolnímu vzdělávání v kalendářním roce, </w:t>
      </w:r>
      <w:r w:rsidRPr="009C4B89">
        <w:rPr>
          <w:rFonts w:ascii="Century Gothic" w:hAnsi="Century Gothic" w:cs="Century Gothic"/>
          <w:sz w:val="18"/>
          <w:szCs w:val="18"/>
        </w:rPr>
        <w:br/>
        <w:t xml:space="preserve">ve kterém začíná povinnost předškolního vzdělávání dítěte </w:t>
      </w:r>
      <w:r w:rsidRPr="009C4B89">
        <w:rPr>
          <w:rFonts w:ascii="Century Gothic" w:hAnsi="Century Gothic" w:cs="Century Gothic"/>
          <w:i/>
          <w:iCs/>
          <w:sz w:val="18"/>
          <w:szCs w:val="18"/>
        </w:rPr>
        <w:t xml:space="preserve">(§ 34a odst. 2). </w:t>
      </w:r>
    </w:p>
    <w:p w:rsidR="004E6D8B" w:rsidRPr="009C4B89"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Pokud nepřihlásí zákonný zástupce dítě k povinnému předškolnímu vzdělávání, dopustí se přestupku podle § 182a školského zákona </w:t>
      </w:r>
      <w:r w:rsidRPr="009C4B89">
        <w:rPr>
          <w:rFonts w:ascii="Century Gothic" w:hAnsi="Century Gothic" w:cs="Century Gothic"/>
          <w:i/>
          <w:iCs/>
          <w:sz w:val="18"/>
          <w:szCs w:val="18"/>
        </w:rPr>
        <w:t>(§ 182a )</w:t>
      </w:r>
      <w:r w:rsidRPr="009C4B89">
        <w:rPr>
          <w:rFonts w:ascii="Century Gothic" w:hAnsi="Century Gothic" w:cs="Century Gothic"/>
          <w:sz w:val="18"/>
          <w:szCs w:val="18"/>
        </w:rPr>
        <w:t>.</w:t>
      </w:r>
    </w:p>
    <w:p w:rsidR="004E6D8B" w:rsidRPr="009C4B89"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Dítě, pro které je předškolní vzdělávání povinné, se vzdělává ve spádové mateřské škole, pokud se zákonný zástupce nerozhodl pro jinou mateřskou školu nebo pro individuální vzdělávání dítěte </w:t>
      </w:r>
      <w:r w:rsidRPr="009C4B89">
        <w:rPr>
          <w:rFonts w:ascii="Century Gothic" w:hAnsi="Century Gothic" w:cs="Century Gothic"/>
          <w:i/>
          <w:iCs/>
          <w:sz w:val="18"/>
          <w:szCs w:val="18"/>
        </w:rPr>
        <w:t>(§ 34a odst. 2).</w:t>
      </w:r>
    </w:p>
    <w:p w:rsidR="004E6D8B" w:rsidRPr="009C4B89" w:rsidRDefault="004E6D8B" w:rsidP="008D1A07">
      <w:pPr>
        <w:pStyle w:val="Odstavecseseznamem"/>
        <w:numPr>
          <w:ilvl w:val="0"/>
          <w:numId w:val="13"/>
        </w:numPr>
        <w:spacing w:after="0" w:line="276" w:lineRule="auto"/>
        <w:jc w:val="both"/>
        <w:rPr>
          <w:rFonts w:ascii="Century Gothic" w:hAnsi="Century Gothic" w:cs="Century Gothic"/>
          <w:i/>
          <w:iCs/>
          <w:sz w:val="18"/>
          <w:szCs w:val="18"/>
        </w:rPr>
      </w:pPr>
      <w:r w:rsidRPr="009C4B89">
        <w:rPr>
          <w:rFonts w:ascii="Century Gothic" w:hAnsi="Century Gothic" w:cs="Century Gothic"/>
          <w:sz w:val="18"/>
          <w:szCs w:val="18"/>
        </w:rPr>
        <w:t xml:space="preserve">Zákonný zástupce je povinen zajistit povinné předškolní vzdělávání formu pravidelné denní docházky v pracovních dnech. </w:t>
      </w:r>
      <w:r w:rsidRPr="009C4B89">
        <w:rPr>
          <w:rFonts w:ascii="Century Gothic" w:hAnsi="Century Gothic" w:cs="Century Gothic"/>
          <w:b/>
          <w:bCs/>
          <w:sz w:val="18"/>
          <w:szCs w:val="18"/>
        </w:rPr>
        <w:t>Rozsah povinného předškolního vzdělávání je stanoven na 4 hodiny denně</w:t>
      </w:r>
      <w:r w:rsidRPr="009C4B89">
        <w:rPr>
          <w:rFonts w:ascii="Century Gothic" w:hAnsi="Century Gothic" w:cs="Century Gothic"/>
          <w:sz w:val="18"/>
          <w:szCs w:val="18"/>
        </w:rPr>
        <w:t xml:space="preserve">. </w:t>
      </w:r>
      <w:r w:rsidRPr="009C4B89">
        <w:rPr>
          <w:rFonts w:ascii="Century Gothic" w:hAnsi="Century Gothic" w:cs="Century Gothic"/>
          <w:b/>
          <w:bCs/>
          <w:sz w:val="18"/>
          <w:szCs w:val="18"/>
        </w:rPr>
        <w:t xml:space="preserve">Povinné předškolní vzdělávání probíhá  denně od 8.30 h do 12.30h. </w:t>
      </w:r>
      <w:r w:rsidRPr="009C4B89">
        <w:rPr>
          <w:rFonts w:ascii="Century Gothic" w:hAnsi="Century Gothic" w:cs="Century Gothic"/>
          <w:i/>
          <w:iCs/>
          <w:sz w:val="18"/>
          <w:szCs w:val="18"/>
        </w:rPr>
        <w:t>(§ 1c vyhlášky č. 14/2005 Sb.).</w:t>
      </w:r>
    </w:p>
    <w:p w:rsidR="004E6D8B" w:rsidRPr="00EF1B06" w:rsidRDefault="004E6D8B" w:rsidP="008D1A07">
      <w:pPr>
        <w:pStyle w:val="Odstavecseseznamem"/>
        <w:numPr>
          <w:ilvl w:val="0"/>
          <w:numId w:val="13"/>
        </w:numPr>
        <w:spacing w:after="0" w:line="276" w:lineRule="auto"/>
        <w:jc w:val="both"/>
        <w:rPr>
          <w:rFonts w:ascii="Century Gothic" w:hAnsi="Century Gothic" w:cs="Century Gothic"/>
          <w:sz w:val="18"/>
          <w:szCs w:val="18"/>
        </w:rPr>
      </w:pPr>
      <w:r w:rsidRPr="009C4B89">
        <w:rPr>
          <w:rFonts w:ascii="Century Gothic" w:hAnsi="Century Gothic" w:cs="Century Gothic"/>
          <w:sz w:val="18"/>
          <w:szCs w:val="18"/>
        </w:rPr>
        <w:t xml:space="preserve">Povinnost předškolního vzdělávání není dána ve dnech, které připadají na období školních prázdnin, </w:t>
      </w:r>
      <w:r w:rsidRPr="009C4B89">
        <w:rPr>
          <w:rFonts w:ascii="Century Gothic" w:hAnsi="Century Gothic" w:cs="Century Gothic"/>
          <w:sz w:val="18"/>
          <w:szCs w:val="18"/>
        </w:rPr>
        <w:br/>
        <w:t>viz organizace školního roku v základních</w:t>
      </w:r>
      <w:r w:rsidRPr="00EF1B06">
        <w:rPr>
          <w:rFonts w:ascii="Century Gothic" w:hAnsi="Century Gothic" w:cs="Century Gothic"/>
          <w:sz w:val="18"/>
          <w:szCs w:val="18"/>
        </w:rPr>
        <w:t xml:space="preserve"> a středních školách. Zůstává ale právo dítěte vzdělávat se</w:t>
      </w:r>
      <w:r w:rsidRPr="00EF1B06">
        <w:rPr>
          <w:rFonts w:ascii="Century Gothic" w:hAnsi="Century Gothic" w:cs="Century Gothic"/>
          <w:sz w:val="18"/>
          <w:szCs w:val="18"/>
        </w:rPr>
        <w:br/>
        <w:t xml:space="preserve"> v mateřské škole po celou dobu provozu, v němž je vzděláváno </w:t>
      </w:r>
      <w:r w:rsidRPr="00EF1B06">
        <w:rPr>
          <w:rFonts w:ascii="Century Gothic" w:hAnsi="Century Gothic" w:cs="Century Gothic"/>
          <w:i/>
          <w:iCs/>
          <w:sz w:val="18"/>
          <w:szCs w:val="18"/>
        </w:rPr>
        <w:t>(§ 34a odst. 3).</w:t>
      </w:r>
      <w:r w:rsidRPr="00EF1B06">
        <w:rPr>
          <w:rFonts w:ascii="Century Gothic" w:hAnsi="Century Gothic" w:cs="Century Gothic"/>
          <w:sz w:val="18"/>
          <w:szCs w:val="18"/>
        </w:rPr>
        <w:t xml:space="preserve"> </w:t>
      </w:r>
    </w:p>
    <w:p w:rsidR="004E6D8B" w:rsidRPr="00F95AD1" w:rsidRDefault="004E6D8B" w:rsidP="00EF1B06">
      <w:pPr>
        <w:pStyle w:val="Odstavecseseznamem"/>
        <w:numPr>
          <w:ilvl w:val="0"/>
          <w:numId w:val="13"/>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r w:rsidRPr="00EF1B06">
        <w:rPr>
          <w:rFonts w:ascii="Century Gothic" w:hAnsi="Century Gothic" w:cs="Century Gothic"/>
          <w:i/>
          <w:iCs/>
          <w:sz w:val="18"/>
          <w:szCs w:val="18"/>
        </w:rPr>
        <w:t>(§ 182a zákona č. 561/2004 Sb., školský zákon)</w:t>
      </w:r>
    </w:p>
    <w:p w:rsidR="00F95AD1" w:rsidRPr="00F95AD1" w:rsidRDefault="00F95AD1" w:rsidP="00EF1B06">
      <w:pPr>
        <w:pStyle w:val="Odstavecseseznamem"/>
        <w:numPr>
          <w:ilvl w:val="0"/>
          <w:numId w:val="13"/>
        </w:numPr>
        <w:spacing w:after="0" w:line="276" w:lineRule="auto"/>
        <w:jc w:val="both"/>
        <w:rPr>
          <w:rFonts w:ascii="Century Gothic" w:hAnsi="Century Gothic" w:cs="Century Gothic"/>
          <w:sz w:val="18"/>
          <w:szCs w:val="18"/>
        </w:rPr>
      </w:pPr>
      <w:r w:rsidRPr="00F95AD1">
        <w:rPr>
          <w:rFonts w:ascii="Century Gothic" w:hAnsi="Century Gothic" w:cs="Arial"/>
          <w:color w:val="000000"/>
          <w:sz w:val="18"/>
          <w:szCs w:val="18"/>
          <w:shd w:val="clear" w:color="auto" w:fill="FFFFFF"/>
        </w:rPr>
        <w:t>Mateřská š</w:t>
      </w:r>
      <w:r w:rsidRPr="00F95AD1">
        <w:rPr>
          <w:rFonts w:ascii="Century Gothic" w:hAnsi="Century Gothic" w:cs="Arial"/>
          <w:color w:val="000000"/>
          <w:sz w:val="18"/>
          <w:szCs w:val="18"/>
          <w:shd w:val="clear" w:color="auto" w:fill="FFFFFF"/>
        </w:rPr>
        <w:t xml:space="preserve">kola poskytuje vzdělávání </w:t>
      </w:r>
      <w:r w:rsidRPr="00F95AD1">
        <w:rPr>
          <w:rFonts w:ascii="Century Gothic" w:hAnsi="Century Gothic" w:cs="Arial"/>
          <w:b/>
          <w:color w:val="000000"/>
          <w:sz w:val="18"/>
          <w:szCs w:val="18"/>
          <w:shd w:val="clear" w:color="auto" w:fill="FFFFFF"/>
        </w:rPr>
        <w:t>distančním způsobem, pokud je v důsledku krizových nebo mimořádných opatření (například mimořádným opatřením KHS nebo</w:t>
      </w:r>
      <w:r w:rsidRPr="00F95AD1">
        <w:rPr>
          <w:rFonts w:ascii="Century Gothic" w:hAnsi="Century Gothic" w:cs="Arial"/>
          <w:color w:val="000000"/>
          <w:sz w:val="18"/>
          <w:szCs w:val="18"/>
          <w:shd w:val="clear" w:color="auto" w:fill="FFFFFF"/>
        </w:rPr>
        <w:t xml:space="preserve"> </w:t>
      </w:r>
      <w:r w:rsidRPr="00F95AD1">
        <w:rPr>
          <w:rFonts w:ascii="Century Gothic" w:hAnsi="Century Gothic" w:cs="Arial"/>
          <w:b/>
          <w:color w:val="000000"/>
          <w:sz w:val="18"/>
          <w:szCs w:val="18"/>
          <w:shd w:val="clear" w:color="auto" w:fill="FFFFFF"/>
        </w:rPr>
        <w:t>plošným opatřením MZd</w:t>
      </w:r>
      <w:r w:rsidRPr="00F95AD1">
        <w:rPr>
          <w:rFonts w:ascii="Century Gothic" w:hAnsi="Century Gothic" w:cs="Arial"/>
          <w:color w:val="000000"/>
          <w:sz w:val="18"/>
          <w:szCs w:val="18"/>
          <w:shd w:val="clear" w:color="auto" w:fill="FFFFFF"/>
        </w:rPr>
        <w:t xml:space="preserve">) nebo z </w:t>
      </w:r>
      <w:r w:rsidRPr="00F95AD1">
        <w:rPr>
          <w:rFonts w:ascii="Century Gothic" w:hAnsi="Century Gothic" w:cs="Arial"/>
          <w:b/>
          <w:color w:val="000000"/>
          <w:sz w:val="18"/>
          <w:szCs w:val="18"/>
          <w:shd w:val="clear" w:color="auto" w:fill="FFFFFF"/>
        </w:rPr>
        <w:t>důvodu nařízení karantény znemožněna osobní přítomnost</w:t>
      </w:r>
      <w:r>
        <w:rPr>
          <w:rFonts w:ascii="Century Gothic" w:hAnsi="Century Gothic" w:cs="Arial"/>
          <w:color w:val="000000"/>
          <w:sz w:val="18"/>
          <w:szCs w:val="18"/>
          <w:shd w:val="clear" w:color="auto" w:fill="FFFFFF"/>
        </w:rPr>
        <w:t xml:space="preserve"> v mateřské škole</w:t>
      </w:r>
      <w:r w:rsidRPr="00F95AD1">
        <w:rPr>
          <w:rFonts w:ascii="Century Gothic" w:hAnsi="Century Gothic" w:cs="Arial"/>
          <w:color w:val="000000"/>
          <w:sz w:val="18"/>
          <w:szCs w:val="18"/>
          <w:shd w:val="clear" w:color="auto" w:fill="FFFFFF"/>
        </w:rPr>
        <w:t xml:space="preserve"> škole. </w:t>
      </w:r>
    </w:p>
    <w:p w:rsidR="00F95AD1" w:rsidRPr="00F95AD1" w:rsidRDefault="00F95AD1" w:rsidP="00EF1B06">
      <w:pPr>
        <w:pStyle w:val="Odstavecseseznamem"/>
        <w:numPr>
          <w:ilvl w:val="0"/>
          <w:numId w:val="13"/>
        </w:numPr>
        <w:spacing w:after="0" w:line="276" w:lineRule="auto"/>
        <w:jc w:val="both"/>
        <w:rPr>
          <w:rFonts w:ascii="Century Gothic" w:hAnsi="Century Gothic" w:cs="Century Gothic"/>
          <w:sz w:val="18"/>
          <w:szCs w:val="18"/>
        </w:rPr>
      </w:pPr>
      <w:r w:rsidRPr="00F95AD1">
        <w:rPr>
          <w:rStyle w:val="Siln"/>
          <w:rFonts w:ascii="Century Gothic" w:hAnsi="Century Gothic" w:cs="Arial"/>
          <w:sz w:val="18"/>
          <w:szCs w:val="18"/>
          <w:bdr w:val="none" w:sz="0" w:space="0" w:color="auto" w:frame="1"/>
          <w:shd w:val="clear" w:color="auto" w:fill="FFFFFF"/>
        </w:rPr>
        <w:t>Mateřsk</w:t>
      </w:r>
      <w:r>
        <w:rPr>
          <w:rStyle w:val="Siln"/>
          <w:rFonts w:ascii="Century Gothic" w:hAnsi="Century Gothic" w:cs="Arial"/>
          <w:sz w:val="18"/>
          <w:szCs w:val="18"/>
          <w:bdr w:val="none" w:sz="0" w:space="0" w:color="auto" w:frame="1"/>
          <w:shd w:val="clear" w:color="auto" w:fill="FFFFFF"/>
        </w:rPr>
        <w:t>á</w:t>
      </w:r>
      <w:r w:rsidRPr="00F95AD1">
        <w:rPr>
          <w:rStyle w:val="Siln"/>
          <w:rFonts w:ascii="Century Gothic" w:hAnsi="Century Gothic" w:cs="Arial"/>
          <w:sz w:val="18"/>
          <w:szCs w:val="18"/>
          <w:bdr w:val="none" w:sz="0" w:space="0" w:color="auto" w:frame="1"/>
          <w:shd w:val="clear" w:color="auto" w:fill="FFFFFF"/>
        </w:rPr>
        <w:t xml:space="preserve"> škol</w:t>
      </w:r>
      <w:r>
        <w:rPr>
          <w:rStyle w:val="Siln"/>
          <w:rFonts w:ascii="Century Gothic" w:hAnsi="Century Gothic" w:cs="Arial"/>
          <w:sz w:val="18"/>
          <w:szCs w:val="18"/>
          <w:bdr w:val="none" w:sz="0" w:space="0" w:color="auto" w:frame="1"/>
          <w:shd w:val="clear" w:color="auto" w:fill="FFFFFF"/>
        </w:rPr>
        <w:t>a</w:t>
      </w:r>
      <w:r w:rsidRPr="00F95AD1">
        <w:rPr>
          <w:rStyle w:val="Siln"/>
          <w:rFonts w:ascii="Century Gothic" w:hAnsi="Century Gothic" w:cs="Arial"/>
          <w:sz w:val="18"/>
          <w:szCs w:val="18"/>
          <w:bdr w:val="none" w:sz="0" w:space="0" w:color="auto" w:frame="1"/>
          <w:shd w:val="clear" w:color="auto" w:fill="FFFFFF"/>
        </w:rPr>
        <w:t xml:space="preserve"> m</w:t>
      </w:r>
      <w:r>
        <w:rPr>
          <w:rStyle w:val="Siln"/>
          <w:rFonts w:ascii="Century Gothic" w:hAnsi="Century Gothic" w:cs="Arial"/>
          <w:sz w:val="18"/>
          <w:szCs w:val="18"/>
          <w:bdr w:val="none" w:sz="0" w:space="0" w:color="auto" w:frame="1"/>
          <w:shd w:val="clear" w:color="auto" w:fill="FFFFFF"/>
        </w:rPr>
        <w:t>á</w:t>
      </w:r>
      <w:r w:rsidRPr="00F95AD1">
        <w:rPr>
          <w:rStyle w:val="Siln"/>
          <w:rFonts w:ascii="Century Gothic" w:hAnsi="Century Gothic" w:cs="Arial"/>
          <w:sz w:val="18"/>
          <w:szCs w:val="18"/>
          <w:bdr w:val="none" w:sz="0" w:space="0" w:color="auto" w:frame="1"/>
          <w:shd w:val="clear" w:color="auto" w:fill="FFFFFF"/>
        </w:rPr>
        <w:t xml:space="preserve"> povinnost poskytovat vzdělávání distančním způsobem dětem, pro které je předškolní vzdělávání povinné, za předpokladu, že chybí většina dětí, která</w:t>
      </w:r>
      <w:r>
        <w:rPr>
          <w:rStyle w:val="Siln"/>
          <w:rFonts w:ascii="Century Gothic" w:hAnsi="Century Gothic" w:cs="Arial"/>
          <w:sz w:val="18"/>
          <w:szCs w:val="18"/>
          <w:bdr w:val="none" w:sz="0" w:space="0" w:color="auto" w:frame="1"/>
          <w:shd w:val="clear" w:color="auto" w:fill="FFFFFF"/>
        </w:rPr>
        <w:t xml:space="preserve"> je v posledním, povinném ročníku předškolního vzdělávání.</w:t>
      </w:r>
      <w:r w:rsidRPr="00F95AD1">
        <w:rPr>
          <w:rFonts w:ascii="Century Gothic" w:hAnsi="Century Gothic" w:cs="Arial"/>
          <w:color w:val="000000"/>
          <w:sz w:val="18"/>
          <w:szCs w:val="18"/>
          <w:shd w:val="clear" w:color="auto" w:fill="FFFFFF"/>
        </w:rPr>
        <w:t> </w:t>
      </w:r>
    </w:p>
    <w:p w:rsidR="00F95AD1" w:rsidRPr="00F95AD1" w:rsidRDefault="00F95AD1" w:rsidP="00EF1B06">
      <w:pPr>
        <w:pStyle w:val="Odstavecseseznamem"/>
        <w:numPr>
          <w:ilvl w:val="0"/>
          <w:numId w:val="13"/>
        </w:numPr>
        <w:spacing w:after="0" w:line="276" w:lineRule="auto"/>
        <w:jc w:val="both"/>
        <w:rPr>
          <w:rFonts w:ascii="Century Gothic" w:hAnsi="Century Gothic" w:cs="Century Gothic"/>
          <w:sz w:val="18"/>
          <w:szCs w:val="18"/>
        </w:rPr>
      </w:pPr>
      <w:r w:rsidRPr="00F95AD1">
        <w:rPr>
          <w:rFonts w:ascii="Century Gothic" w:hAnsi="Century Gothic" w:cs="Arial"/>
          <w:color w:val="000000"/>
          <w:sz w:val="18"/>
          <w:szCs w:val="18"/>
          <w:shd w:val="clear" w:color="auto" w:fill="FFFFFF"/>
        </w:rPr>
        <w:t xml:space="preserve">Prezenční výuka dotčených dětí přechází na výuku distančním způsobem (s ohledem na jejich podmínky pro distanční vzdělávání). V takovém případě si rodiče domluví způsob komunikace pro výuku s pedagogy školy. </w:t>
      </w:r>
    </w:p>
    <w:p w:rsidR="00F95AD1" w:rsidRPr="00F95AD1" w:rsidRDefault="00F95AD1" w:rsidP="00EF1B06">
      <w:pPr>
        <w:pStyle w:val="Odstavecseseznamem"/>
        <w:numPr>
          <w:ilvl w:val="0"/>
          <w:numId w:val="13"/>
        </w:numPr>
        <w:spacing w:after="0" w:line="276" w:lineRule="auto"/>
        <w:jc w:val="both"/>
        <w:rPr>
          <w:rFonts w:ascii="Century Gothic" w:hAnsi="Century Gothic" w:cs="Century Gothic"/>
          <w:sz w:val="18"/>
          <w:szCs w:val="18"/>
        </w:rPr>
      </w:pPr>
      <w:r>
        <w:rPr>
          <w:rFonts w:ascii="Century Gothic" w:hAnsi="Century Gothic" w:cs="Arial"/>
          <w:color w:val="000000"/>
          <w:sz w:val="18"/>
          <w:szCs w:val="18"/>
          <w:shd w:val="clear" w:color="auto" w:fill="FFFFFF"/>
        </w:rPr>
        <w:t>Podklady k distančnímu učení dětí v posledním ročníku PV rodiče získají 1x týdně  elektronicky, případně si tištěné vyzvednou v dohodnutém termínu v MŠ.</w:t>
      </w:r>
    </w:p>
    <w:p w:rsidR="00F95AD1" w:rsidRPr="00F95AD1" w:rsidRDefault="00F95AD1" w:rsidP="00095672">
      <w:pPr>
        <w:pStyle w:val="Odstavecseseznamem"/>
        <w:numPr>
          <w:ilvl w:val="0"/>
          <w:numId w:val="13"/>
        </w:numPr>
        <w:spacing w:after="0" w:line="276" w:lineRule="auto"/>
        <w:jc w:val="both"/>
        <w:rPr>
          <w:rFonts w:ascii="Century Gothic" w:hAnsi="Century Gothic" w:cs="Century Gothic"/>
          <w:sz w:val="18"/>
          <w:szCs w:val="18"/>
        </w:rPr>
      </w:pPr>
      <w:r w:rsidRPr="00F95AD1">
        <w:rPr>
          <w:rFonts w:ascii="Century Gothic" w:hAnsi="Century Gothic" w:cs="Arial"/>
          <w:color w:val="000000"/>
          <w:sz w:val="18"/>
          <w:szCs w:val="18"/>
          <w:shd w:val="clear" w:color="auto" w:fill="FFFFFF"/>
        </w:rPr>
        <w:t>Dohodnutý způsob komunikace s rodiči dětí je</w:t>
      </w:r>
      <w:r>
        <w:rPr>
          <w:rFonts w:ascii="Century Gothic" w:hAnsi="Century Gothic" w:cs="Arial"/>
          <w:color w:val="000000"/>
          <w:sz w:val="18"/>
          <w:szCs w:val="18"/>
          <w:shd w:val="clear" w:color="auto" w:fill="FFFFFF"/>
        </w:rPr>
        <w:t xml:space="preserve"> dálkovým způsobem (</w:t>
      </w:r>
      <w:r w:rsidRPr="00F95AD1">
        <w:rPr>
          <w:rFonts w:ascii="Century Gothic" w:hAnsi="Century Gothic" w:cs="Arial"/>
          <w:color w:val="000000"/>
          <w:sz w:val="18"/>
          <w:szCs w:val="18"/>
          <w:shd w:val="clear" w:color="auto" w:fill="FFFFFF"/>
        </w:rPr>
        <w:t xml:space="preserve"> emailem a telefonicky</w:t>
      </w:r>
      <w:r>
        <w:rPr>
          <w:rFonts w:ascii="Century Gothic" w:hAnsi="Century Gothic" w:cs="Arial"/>
          <w:color w:val="000000"/>
          <w:sz w:val="18"/>
          <w:szCs w:val="18"/>
          <w:shd w:val="clear" w:color="auto" w:fill="FFFFFF"/>
        </w:rPr>
        <w:t>).</w:t>
      </w:r>
    </w:p>
    <w:p w:rsidR="00F95AD1" w:rsidRPr="00F95AD1" w:rsidRDefault="00F95AD1" w:rsidP="00F95AD1">
      <w:pPr>
        <w:pStyle w:val="Odstavecseseznamem"/>
        <w:spacing w:after="0" w:line="276" w:lineRule="auto"/>
        <w:jc w:val="both"/>
        <w:rPr>
          <w:rFonts w:ascii="Century Gothic" w:hAnsi="Century Gothic" w:cs="Century Gothic"/>
          <w:sz w:val="18"/>
          <w:szCs w:val="18"/>
        </w:rPr>
      </w:pPr>
    </w:p>
    <w:p w:rsidR="004E6D8B" w:rsidRPr="00EF1B06" w:rsidRDefault="004E6D8B" w:rsidP="00EF1B06">
      <w:p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w:t>
      </w:r>
      <w:r w:rsidRPr="00EF1B06">
        <w:rPr>
          <w:rFonts w:ascii="Century Gothic" w:hAnsi="Century Gothic" w:cs="Century Gothic"/>
          <w:b/>
          <w:bCs/>
          <w:sz w:val="18"/>
          <w:szCs w:val="18"/>
        </w:rPr>
        <w:tab/>
      </w:r>
      <w:r w:rsidRPr="00EF1B06">
        <w:rPr>
          <w:rFonts w:ascii="Century Gothic" w:hAnsi="Century Gothic" w:cs="Century Gothic"/>
          <w:b/>
          <w:bCs/>
          <w:sz w:val="18"/>
          <w:szCs w:val="18"/>
        </w:rPr>
        <w:tab/>
        <w:t>Omlouvání nepřítomnosti dítěte</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Nepřítomného dítěte omlouvá zákonný zástupce dítěte. </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Ředitel</w:t>
      </w:r>
      <w:r>
        <w:rPr>
          <w:rFonts w:ascii="Century Gothic" w:hAnsi="Century Gothic" w:cs="Century Gothic"/>
          <w:sz w:val="18"/>
          <w:szCs w:val="18"/>
        </w:rPr>
        <w:t>ka</w:t>
      </w:r>
      <w:r w:rsidRPr="00EF1B06">
        <w:rPr>
          <w:rFonts w:ascii="Century Gothic" w:hAnsi="Century Gothic" w:cs="Century Gothic"/>
          <w:sz w:val="18"/>
          <w:szCs w:val="18"/>
        </w:rPr>
        <w:t xml:space="preserve"> mateřské školy je oprávněn</w:t>
      </w:r>
      <w:r>
        <w:rPr>
          <w:rFonts w:ascii="Century Gothic" w:hAnsi="Century Gothic" w:cs="Century Gothic"/>
          <w:sz w:val="18"/>
          <w:szCs w:val="18"/>
        </w:rPr>
        <w:t>a</w:t>
      </w:r>
      <w:r w:rsidRPr="00EF1B06">
        <w:rPr>
          <w:rFonts w:ascii="Century Gothic" w:hAnsi="Century Gothic" w:cs="Century Gothic"/>
          <w:sz w:val="18"/>
          <w:szCs w:val="18"/>
        </w:rPr>
        <w:t xml:space="preserve"> požadovat </w:t>
      </w:r>
      <w:r w:rsidRPr="00287690">
        <w:rPr>
          <w:rFonts w:ascii="Century Gothic" w:hAnsi="Century Gothic" w:cs="Century Gothic"/>
          <w:b/>
          <w:bCs/>
          <w:sz w:val="18"/>
          <w:szCs w:val="18"/>
        </w:rPr>
        <w:t>doložení důvodů</w:t>
      </w:r>
      <w:r w:rsidRPr="00EF1B06">
        <w:rPr>
          <w:rFonts w:ascii="Century Gothic" w:hAnsi="Century Gothic" w:cs="Century Gothic"/>
          <w:sz w:val="18"/>
          <w:szCs w:val="18"/>
        </w:rPr>
        <w:t xml:space="preserve"> nepřítomnosti dítěte.</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je povinen doložit důvody nepřítomnosti dítěte nejpozději do 3 dnů ode dne výzvy.</w:t>
      </w:r>
    </w:p>
    <w:p w:rsidR="004E6D8B"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Oznámení nepřítomnosti je možné provést:</w:t>
      </w:r>
      <w:r>
        <w:rPr>
          <w:rFonts w:ascii="Century Gothic" w:hAnsi="Century Gothic" w:cs="Century Gothic"/>
          <w:sz w:val="18"/>
          <w:szCs w:val="18"/>
        </w:rPr>
        <w:t xml:space="preserve"> </w:t>
      </w:r>
    </w:p>
    <w:p w:rsidR="004E6D8B" w:rsidRDefault="004E6D8B" w:rsidP="00287690">
      <w:pPr>
        <w:pStyle w:val="Odstavecseseznamem"/>
        <w:numPr>
          <w:ilvl w:val="0"/>
          <w:numId w:val="14"/>
        </w:numPr>
        <w:spacing w:after="0" w:line="276" w:lineRule="auto"/>
        <w:jc w:val="both"/>
        <w:rPr>
          <w:rFonts w:ascii="Century Gothic" w:hAnsi="Century Gothic" w:cs="Century Gothic"/>
          <w:sz w:val="18"/>
          <w:szCs w:val="18"/>
        </w:rPr>
      </w:pPr>
      <w:r>
        <w:rPr>
          <w:rFonts w:ascii="Century Gothic" w:hAnsi="Century Gothic" w:cs="Century Gothic"/>
          <w:sz w:val="18"/>
          <w:szCs w:val="18"/>
        </w:rPr>
        <w:t>Osobně</w:t>
      </w:r>
    </w:p>
    <w:p w:rsidR="004E6D8B" w:rsidRPr="00EF1B06" w:rsidRDefault="004E6D8B" w:rsidP="00287690">
      <w:pPr>
        <w:pStyle w:val="Odstavecseseznamem"/>
        <w:numPr>
          <w:ilvl w:val="0"/>
          <w:numId w:val="14"/>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telefonicky do mateřské školy </w:t>
      </w:r>
    </w:p>
    <w:p w:rsidR="004E6D8B" w:rsidRPr="00EF1B06" w:rsidRDefault="004E6D8B" w:rsidP="00EF1B06">
      <w:pPr>
        <w:pStyle w:val="Odstavecseseznamem"/>
        <w:numPr>
          <w:ilvl w:val="0"/>
          <w:numId w:val="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emailem do mateřské školy do Je nutné uvést jméno dítěte, a období, na které dítě bude omluveno </w:t>
      </w:r>
      <w:r w:rsidRPr="00EF1B06">
        <w:rPr>
          <w:rFonts w:ascii="Century Gothic" w:hAnsi="Century Gothic" w:cs="Century Gothic"/>
          <w:sz w:val="18"/>
          <w:szCs w:val="18"/>
        </w:rPr>
        <w:br/>
        <w:t>a to písemně nebo osobně učitelce mateřské školy.</w:t>
      </w:r>
    </w:p>
    <w:p w:rsidR="004E6D8B" w:rsidRPr="00EF1B06" w:rsidRDefault="004E6D8B" w:rsidP="00F536BE">
      <w:pPr>
        <w:pStyle w:val="Odstavecseseznamem"/>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Učitelka eviduje školní docházku</w:t>
      </w:r>
      <w:r>
        <w:rPr>
          <w:rFonts w:ascii="Century Gothic" w:hAnsi="Century Gothic" w:cs="Century Gothic"/>
          <w:sz w:val="18"/>
          <w:szCs w:val="18"/>
        </w:rPr>
        <w:t xml:space="preserve"> dětí</w:t>
      </w:r>
      <w:r w:rsidRPr="00EF1B06">
        <w:rPr>
          <w:rFonts w:ascii="Century Gothic" w:hAnsi="Century Gothic" w:cs="Century Gothic"/>
          <w:sz w:val="18"/>
          <w:szCs w:val="18"/>
        </w:rPr>
        <w:t xml:space="preserve">. V případě neomluvené absence nebo zvýšené omluvené absence, informuje učitelka ředitelku mateřské školy, která poskytnuté informace vyhodnocuje. </w:t>
      </w:r>
      <w:r w:rsidRPr="00EF1B06">
        <w:rPr>
          <w:rFonts w:ascii="Century Gothic" w:hAnsi="Century Gothic" w:cs="Century Gothic"/>
          <w:sz w:val="18"/>
          <w:szCs w:val="18"/>
        </w:rPr>
        <w:br/>
        <w:t>Při zvýšené omluvené nepřítomnosti ověřuje její věrohodnost.</w:t>
      </w:r>
    </w:p>
    <w:p w:rsidR="004E6D8B" w:rsidRPr="00EF1B06" w:rsidRDefault="004E6D8B" w:rsidP="00F536BE">
      <w:pPr>
        <w:pStyle w:val="Odstavecseseznamem"/>
        <w:numPr>
          <w:ilvl w:val="0"/>
          <w:numId w:val="15"/>
        </w:numPr>
        <w:spacing w:after="0"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Neomluvenou absenci dítěte řeší ředitelka mateřské školy pohovorem, na který je zákonný zástupce pozván. Při pokračující absenci ředitelka školy zašle oznámení o pokračující nepřítomnosti dítěte orgánu sociálně-právní ochrany dětí </w:t>
      </w:r>
      <w:r w:rsidRPr="00EF1B06">
        <w:rPr>
          <w:rFonts w:ascii="Century Gothic" w:hAnsi="Century Gothic" w:cs="Century Gothic"/>
          <w:i/>
          <w:iCs/>
          <w:sz w:val="18"/>
          <w:szCs w:val="18"/>
        </w:rPr>
        <w:t>(§ 34a odst. 4).</w:t>
      </w:r>
      <w:r w:rsidRPr="00EF1B06">
        <w:rPr>
          <w:rFonts w:ascii="Century Gothic" w:hAnsi="Century Gothic" w:cs="Century Gothic"/>
          <w:sz w:val="18"/>
          <w:szCs w:val="18"/>
        </w:rPr>
        <w:t xml:space="preserve"> </w:t>
      </w:r>
    </w:p>
    <w:p w:rsidR="004E6D8B" w:rsidRPr="00EF1B06" w:rsidRDefault="004E6D8B" w:rsidP="00EF1B06">
      <w:pPr>
        <w:pStyle w:val="Odstavecseseznamem"/>
        <w:spacing w:after="0" w:line="276" w:lineRule="auto"/>
        <w:jc w:val="both"/>
        <w:rPr>
          <w:rFonts w:ascii="Century Gothic" w:hAnsi="Century Gothic" w:cs="Century Gothic"/>
          <w:sz w:val="18"/>
          <w:szCs w:val="18"/>
        </w:rPr>
      </w:pPr>
    </w:p>
    <w:p w:rsidR="004E6D8B" w:rsidRPr="00EF1B06" w:rsidRDefault="004E6D8B" w:rsidP="00EF1B06">
      <w:pPr>
        <w:spacing w:line="276" w:lineRule="auto"/>
        <w:jc w:val="both"/>
        <w:rPr>
          <w:rFonts w:ascii="Century Gothic" w:hAnsi="Century Gothic" w:cs="Century Gothic"/>
          <w:i/>
          <w:iCs/>
          <w:sz w:val="18"/>
          <w:szCs w:val="18"/>
          <w:u w:val="single"/>
        </w:rPr>
      </w:pPr>
      <w:r w:rsidRPr="00EF1B06">
        <w:rPr>
          <w:rFonts w:ascii="Century Gothic" w:hAnsi="Century Gothic" w:cs="Century Gothic"/>
          <w:sz w:val="18"/>
          <w:szCs w:val="18"/>
        </w:rPr>
        <w:t>ČLÁNEK VII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Individuální vzdělávání dítěte</w:t>
      </w:r>
      <w:r w:rsidRPr="00EF1B06">
        <w:rPr>
          <w:rFonts w:ascii="Century Gothic" w:hAnsi="Century Gothic" w:cs="Century Gothic"/>
          <w:i/>
          <w:iCs/>
          <w:sz w:val="18"/>
          <w:szCs w:val="18"/>
          <w:u w:val="single"/>
        </w:rPr>
        <w:t xml:space="preserve"> </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lastRenderedPageBreak/>
        <w:t>Zákonný zástupce dítěte, které bude plnit povinnost předškolního vzdělávání individuálním</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vzděláváním dítěte, je povinen oznámit tuto skutečnost řediteli spádové mateřské školy. Oznámení </w:t>
      </w:r>
      <w:r w:rsidRPr="00EF1B06">
        <w:rPr>
          <w:rFonts w:ascii="Century Gothic" w:hAnsi="Century Gothic" w:cs="Century Gothic"/>
          <w:sz w:val="18"/>
          <w:szCs w:val="18"/>
        </w:rPr>
        <w:br/>
        <w:t xml:space="preserve">je povinen učinit </w:t>
      </w:r>
      <w:r>
        <w:rPr>
          <w:rFonts w:ascii="Century Gothic" w:hAnsi="Century Gothic" w:cs="Century Gothic"/>
          <w:b/>
          <w:bCs/>
          <w:sz w:val="18"/>
          <w:szCs w:val="18"/>
        </w:rPr>
        <w:t xml:space="preserve">nejpozději 3 měsíce </w:t>
      </w:r>
      <w:r w:rsidRPr="00803BF5">
        <w:rPr>
          <w:rFonts w:ascii="Century Gothic" w:hAnsi="Century Gothic" w:cs="Century Gothic"/>
          <w:b/>
          <w:bCs/>
          <w:sz w:val="18"/>
          <w:szCs w:val="18"/>
        </w:rPr>
        <w:t>před počátkem školního roku, kterým začíná povinnost</w:t>
      </w:r>
      <w:r w:rsidRPr="00EF1B06">
        <w:rPr>
          <w:rFonts w:ascii="Century Gothic" w:hAnsi="Century Gothic" w:cs="Century Gothic"/>
          <w:sz w:val="18"/>
          <w:szCs w:val="18"/>
        </w:rPr>
        <w:t xml:space="preserve"> předškolního vzdělávání dítěte </w:t>
      </w:r>
      <w:r w:rsidRPr="00EF1B06">
        <w:rPr>
          <w:rFonts w:ascii="Century Gothic" w:hAnsi="Century Gothic" w:cs="Century Gothic"/>
          <w:i/>
          <w:iCs/>
          <w:sz w:val="18"/>
          <w:szCs w:val="18"/>
        </w:rPr>
        <w:t>(§ 34a odst. 4).</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Oznámení zákonného zástupce o individuálním vzdělávání dítěte musí obsahovat:</w:t>
      </w:r>
      <w:r w:rsidRPr="00EF1B06">
        <w:rPr>
          <w:rFonts w:ascii="Century Gothic" w:hAnsi="Century Gothic" w:cs="Century Gothic"/>
          <w:sz w:val="18"/>
          <w:szCs w:val="18"/>
        </w:rPr>
        <w:br/>
        <w:t>a) jméno, popřípadě jména a příjmení, rodné číslo a místo trvalého pobytu dítěte, v případě cizince místo pobytu dítěte;</w:t>
      </w:r>
    </w:p>
    <w:p w:rsidR="004E6D8B" w:rsidRPr="00EF1B06" w:rsidRDefault="004E6D8B" w:rsidP="00F536BE">
      <w:pPr>
        <w:numPr>
          <w:ilvl w:val="0"/>
          <w:numId w:val="16"/>
        </w:numPr>
        <w:spacing w:line="276" w:lineRule="auto"/>
        <w:rPr>
          <w:rFonts w:ascii="Century Gothic" w:hAnsi="Century Gothic" w:cs="Century Gothic"/>
          <w:sz w:val="18"/>
          <w:szCs w:val="18"/>
        </w:rPr>
      </w:pPr>
      <w:r w:rsidRPr="00EF1B06">
        <w:rPr>
          <w:rFonts w:ascii="Century Gothic" w:hAnsi="Century Gothic" w:cs="Century Gothic"/>
          <w:sz w:val="18"/>
          <w:szCs w:val="18"/>
        </w:rPr>
        <w:t>uvedení období, ve kterém má být dítě individuálně vzděláváno;</w:t>
      </w:r>
      <w:r w:rsidRPr="00EF1B06">
        <w:rPr>
          <w:rFonts w:ascii="Century Gothic" w:hAnsi="Century Gothic" w:cs="Century Gothic"/>
          <w:sz w:val="18"/>
          <w:szCs w:val="18"/>
        </w:rPr>
        <w:br/>
        <w:t xml:space="preserve">c) důvody pro individuální vzdělávání dítěte. </w:t>
      </w:r>
      <w:r w:rsidRPr="00EF1B06">
        <w:rPr>
          <w:rFonts w:ascii="Century Gothic" w:hAnsi="Century Gothic" w:cs="Century Gothic"/>
          <w:i/>
          <w:iCs/>
          <w:sz w:val="18"/>
          <w:szCs w:val="18"/>
        </w:rPr>
        <w:t>(§ 34b odst. 2).</w:t>
      </w:r>
    </w:p>
    <w:p w:rsidR="004E6D8B" w:rsidRPr="00EF1B06" w:rsidRDefault="004E6D8B" w:rsidP="00F536BE">
      <w:pPr>
        <w:pStyle w:val="Odstavecseseznamem"/>
        <w:numPr>
          <w:ilvl w:val="0"/>
          <w:numId w:val="16"/>
        </w:numPr>
        <w:spacing w:after="0"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Ředitelka mateřské školy předá zákonnému zástupci dítěte přehled oblastí, v nichž má být dítě vzděláváno vycházející ze školního vzdělávacího programu mateřské školy </w:t>
      </w:r>
      <w:r w:rsidRPr="00EF1B06">
        <w:rPr>
          <w:rFonts w:ascii="Century Gothic" w:hAnsi="Century Gothic" w:cs="Century Gothic"/>
          <w:i/>
          <w:iCs/>
          <w:sz w:val="18"/>
          <w:szCs w:val="18"/>
        </w:rPr>
        <w:t>(§ 34b odst. 3).</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Ředitelka mateřské školy dohodne se zákonným zástupcem dítěte:</w:t>
      </w:r>
    </w:p>
    <w:p w:rsidR="004E6D8B" w:rsidRPr="00EF1B06" w:rsidRDefault="004E6D8B" w:rsidP="00F536BE">
      <w:pPr>
        <w:pStyle w:val="Odstavecseseznamem"/>
        <w:numPr>
          <w:ilvl w:val="0"/>
          <w:numId w:val="16"/>
        </w:numPr>
        <w:spacing w:line="276" w:lineRule="auto"/>
        <w:rPr>
          <w:rFonts w:ascii="Century Gothic" w:hAnsi="Century Gothic" w:cs="Century Gothic"/>
          <w:i/>
          <w:iCs/>
          <w:sz w:val="18"/>
          <w:szCs w:val="18"/>
        </w:rPr>
      </w:pPr>
      <w:r w:rsidRPr="00EF1B06">
        <w:rPr>
          <w:rFonts w:ascii="Century Gothic" w:hAnsi="Century Gothic" w:cs="Century Gothic"/>
          <w:sz w:val="18"/>
          <w:szCs w:val="18"/>
        </w:rPr>
        <w:t xml:space="preserve">způsob ověření </w:t>
      </w:r>
      <w:r w:rsidRPr="00EF1B06">
        <w:rPr>
          <w:rFonts w:ascii="Century Gothic" w:hAnsi="Century Gothic" w:cs="Century Gothic"/>
          <w:i/>
          <w:iCs/>
          <w:sz w:val="18"/>
          <w:szCs w:val="18"/>
        </w:rPr>
        <w:br/>
      </w:r>
      <w:r w:rsidRPr="00EF1B06">
        <w:rPr>
          <w:rFonts w:ascii="Century Gothic" w:hAnsi="Century Gothic" w:cs="Century Gothic"/>
          <w:sz w:val="18"/>
          <w:szCs w:val="18"/>
        </w:rPr>
        <w:t>termíny ověření, včetně náhradních termínů (</w:t>
      </w:r>
      <w:r w:rsidRPr="00EF1B06">
        <w:rPr>
          <w:rFonts w:ascii="Century Gothic" w:hAnsi="Century Gothic" w:cs="Century Gothic"/>
          <w:i/>
          <w:iCs/>
          <w:sz w:val="18"/>
          <w:szCs w:val="18"/>
        </w:rPr>
        <w:t xml:space="preserve"> v období od 3. do 4. měsíce od začátku školního roku). </w:t>
      </w:r>
      <w:r w:rsidRPr="00EF1B06">
        <w:rPr>
          <w:rFonts w:ascii="Century Gothic" w:hAnsi="Century Gothic" w:cs="Century Gothic"/>
          <w:sz w:val="18"/>
          <w:szCs w:val="18"/>
        </w:rPr>
        <w:t xml:space="preserve">Zákonný zástupce dítěte je povinen zajistit účast dítěte u ověření </w:t>
      </w:r>
      <w:r w:rsidRPr="00EF1B06">
        <w:rPr>
          <w:rFonts w:ascii="Century Gothic" w:hAnsi="Century Gothic" w:cs="Century Gothic"/>
          <w:i/>
          <w:iCs/>
          <w:sz w:val="18"/>
          <w:szCs w:val="18"/>
        </w:rPr>
        <w:t>(§ 34b odst. 3).</w:t>
      </w:r>
    </w:p>
    <w:p w:rsidR="004E6D8B" w:rsidRPr="00EF1B06" w:rsidRDefault="004E6D8B" w:rsidP="00F536BE">
      <w:pPr>
        <w:pStyle w:val="Odstavecseseznamem"/>
        <w:numPr>
          <w:ilvl w:val="0"/>
          <w:numId w:val="16"/>
        </w:numPr>
        <w:spacing w:after="0" w:line="276" w:lineRule="auto"/>
        <w:rPr>
          <w:rFonts w:ascii="Century Gothic" w:hAnsi="Century Gothic" w:cs="Century Gothic"/>
          <w:sz w:val="18"/>
          <w:szCs w:val="18"/>
        </w:rPr>
      </w:pPr>
      <w:r w:rsidRPr="00EF1B06">
        <w:rPr>
          <w:rFonts w:ascii="Century Gothic" w:hAnsi="Century Gothic" w:cs="Century Gothic"/>
          <w:sz w:val="18"/>
          <w:szCs w:val="18"/>
        </w:rPr>
        <w:t xml:space="preserve">Ředitelka mateřské školy ukončí individuální vzdělávání dítěte, pokud zákonný zástupce dítěte nezajistil účast dítěte u ověření, a to ani v náhradním termínu </w:t>
      </w:r>
      <w:r w:rsidRPr="00EF1B06">
        <w:rPr>
          <w:rFonts w:ascii="Century Gothic" w:hAnsi="Century Gothic" w:cs="Century Gothic"/>
          <w:i/>
          <w:iCs/>
          <w:sz w:val="18"/>
          <w:szCs w:val="18"/>
        </w:rPr>
        <w:t>(§ 34b odst. 4).</w:t>
      </w:r>
    </w:p>
    <w:p w:rsidR="004E6D8B" w:rsidRPr="00C97629" w:rsidRDefault="004E6D8B" w:rsidP="00C97629">
      <w:pPr>
        <w:pStyle w:val="Odstavecseseznamem"/>
        <w:numPr>
          <w:ilvl w:val="0"/>
          <w:numId w:val="16"/>
        </w:numPr>
        <w:spacing w:after="0" w:line="276" w:lineRule="auto"/>
        <w:rPr>
          <w:rFonts w:ascii="Century Gothic" w:hAnsi="Century Gothic" w:cs="Century Gothic"/>
          <w:sz w:val="18"/>
          <w:szCs w:val="18"/>
        </w:rPr>
      </w:pPr>
      <w:r w:rsidRPr="00C97629">
        <w:rPr>
          <w:rFonts w:ascii="Century Gothic" w:hAnsi="Century Gothic" w:cs="Century Gothic"/>
          <w:sz w:val="18"/>
          <w:szCs w:val="18"/>
        </w:rPr>
        <w:t xml:space="preserve">Výdaje spojené s individuálním vzděláváním dítěte hradí zákonný zástupce dítěte, s výjimkou speciálních kompenzačních pomůcek a výdajů na činnost mateřské školy, do níž bylo dítě přijato </w:t>
      </w:r>
      <w:r w:rsidRPr="00C97629">
        <w:rPr>
          <w:rFonts w:ascii="Century Gothic" w:hAnsi="Century Gothic" w:cs="Century Gothic"/>
          <w:sz w:val="18"/>
          <w:szCs w:val="18"/>
        </w:rPr>
        <w:br/>
        <w:t xml:space="preserve">k předškolnímu vzdělávání </w:t>
      </w:r>
      <w:r w:rsidRPr="00C97629">
        <w:rPr>
          <w:rFonts w:ascii="Century Gothic" w:hAnsi="Century Gothic" w:cs="Century Gothic"/>
          <w:i/>
          <w:iCs/>
          <w:sz w:val="18"/>
          <w:szCs w:val="18"/>
        </w:rPr>
        <w:t>(§ 34b odst. 7).</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VIII</w:t>
      </w:r>
      <w:r w:rsidRPr="00EF1B06">
        <w:rPr>
          <w:rFonts w:ascii="Century Gothic" w:hAnsi="Century Gothic" w:cs="Century Gothic"/>
          <w:sz w:val="18"/>
          <w:szCs w:val="18"/>
        </w:rPr>
        <w:tab/>
      </w:r>
      <w:r w:rsidRPr="00EF1B06">
        <w:rPr>
          <w:rFonts w:ascii="Century Gothic" w:hAnsi="Century Gothic" w:cs="Century Gothic"/>
          <w:b/>
          <w:bCs/>
          <w:sz w:val="18"/>
          <w:szCs w:val="18"/>
        </w:rPr>
        <w:t>Systém péče o děti s přiznaným podpůrným opatřením</w:t>
      </w:r>
      <w:r>
        <w:rPr>
          <w:rFonts w:ascii="Century Gothic" w:hAnsi="Century Gothic" w:cs="Century Gothic"/>
          <w:b/>
          <w:bCs/>
          <w:sz w:val="18"/>
          <w:szCs w:val="18"/>
        </w:rPr>
        <w:t xml:space="preserve"> (z.č. 561/2004, Sb., v pl. zn.)</w:t>
      </w: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prvního stupně</w:t>
      </w:r>
    </w:p>
    <w:p w:rsidR="004E6D8B" w:rsidRPr="00EF1B06" w:rsidRDefault="004E6D8B" w:rsidP="00803BF5">
      <w:pPr>
        <w:pStyle w:val="Bezmezer"/>
        <w:numPr>
          <w:ilvl w:val="0"/>
          <w:numId w:val="17"/>
        </w:numPr>
        <w:spacing w:line="276" w:lineRule="auto"/>
        <w:jc w:val="both"/>
        <w:rPr>
          <w:rFonts w:ascii="Century Gothic" w:hAnsi="Century Gothic" w:cs="Century Gothic"/>
          <w:sz w:val="18"/>
          <w:szCs w:val="18"/>
        </w:rPr>
      </w:pPr>
      <w:r w:rsidRPr="00803BF5">
        <w:rPr>
          <w:rFonts w:ascii="Century Gothic" w:hAnsi="Century Gothic" w:cs="Century Gothic"/>
          <w:b/>
          <w:bCs/>
          <w:sz w:val="18"/>
          <w:szCs w:val="18"/>
        </w:rPr>
        <w:t>Ředitelka mateřské školy rozhodne o poskytování podpůrných opatření prvního stupně bez doporučení školského poradenského zařízení i bez informovaného souhlasu zákonného zástupce</w:t>
      </w:r>
      <w:r w:rsidRPr="00EF1B06">
        <w:rPr>
          <w:rFonts w:ascii="Century Gothic" w:hAnsi="Century Gothic" w:cs="Century Gothic"/>
          <w:sz w:val="18"/>
          <w:szCs w:val="18"/>
        </w:rPr>
        <w:t xml:space="preserve">. Tím není dotčeno právo zákonného zástupce na informace o průběhu a výsledcích vzdělávání dítěte (§ 21 školského zákona). </w:t>
      </w:r>
    </w:p>
    <w:p w:rsidR="004E6D8B" w:rsidRPr="00EF1B06" w:rsidRDefault="004E6D8B" w:rsidP="00803BF5">
      <w:pPr>
        <w:pStyle w:val="Bezmezer"/>
        <w:numPr>
          <w:ilvl w:val="0"/>
          <w:numId w:val="17"/>
        </w:numPr>
        <w:spacing w:line="276" w:lineRule="auto"/>
        <w:jc w:val="both"/>
        <w:rPr>
          <w:rStyle w:val="Styl6Char"/>
          <w:rFonts w:ascii="Century Gothic" w:hAnsi="Century Gothic" w:cs="Century Gothic"/>
          <w:color w:val="auto"/>
          <w:sz w:val="18"/>
          <w:szCs w:val="18"/>
        </w:rPr>
      </w:pPr>
      <w:r w:rsidRPr="00803BF5">
        <w:rPr>
          <w:rFonts w:ascii="Century Gothic" w:hAnsi="Century Gothic" w:cs="Century Gothic"/>
          <w:b/>
          <w:bCs/>
          <w:sz w:val="18"/>
          <w:szCs w:val="18"/>
        </w:rPr>
        <w:t>Učitelka mateřské školy zpracuje plán pedagogické podpory</w:t>
      </w:r>
      <w:r w:rsidRPr="00EF1B06">
        <w:rPr>
          <w:rFonts w:ascii="Century Gothic" w:hAnsi="Century Gothic" w:cs="Century Gothic"/>
          <w:sz w:val="18"/>
          <w:szCs w:val="18"/>
        </w:rPr>
        <w:t xml:space="preserve">, </w:t>
      </w:r>
      <w:r w:rsidRPr="00EF1B06">
        <w:rPr>
          <w:rStyle w:val="Styl6Char"/>
          <w:rFonts w:ascii="Century Gothic" w:hAnsi="Century Gothic" w:cs="Century Gothic"/>
          <w:color w:val="auto"/>
          <w:sz w:val="18"/>
          <w:szCs w:val="18"/>
        </w:rPr>
        <w:t xml:space="preserve">ve kterém bude upravena organizace </w:t>
      </w:r>
      <w:r w:rsidRPr="00EF1B06">
        <w:rPr>
          <w:rStyle w:val="Styl6Char"/>
          <w:rFonts w:ascii="Century Gothic" w:hAnsi="Century Gothic" w:cs="Century Gothic"/>
          <w:color w:val="auto"/>
          <w:sz w:val="18"/>
          <w:szCs w:val="18"/>
        </w:rPr>
        <w:br/>
        <w:t>a hodnocení vzdělávání dítěte včetně úpravy metod a forem</w:t>
      </w:r>
      <w:r>
        <w:rPr>
          <w:rStyle w:val="Styl6Char"/>
          <w:rFonts w:ascii="Century Gothic" w:hAnsi="Century Gothic" w:cs="Century Gothic"/>
          <w:color w:val="auto"/>
          <w:sz w:val="18"/>
          <w:szCs w:val="18"/>
        </w:rPr>
        <w:t xml:space="preserve"> práce a projedná jej s ředitelkou mateřské</w:t>
      </w:r>
      <w:r w:rsidRPr="00EF1B06">
        <w:rPr>
          <w:rStyle w:val="Styl6Char"/>
          <w:rFonts w:ascii="Century Gothic" w:hAnsi="Century Gothic" w:cs="Century Gothic"/>
          <w:color w:val="auto"/>
          <w:sz w:val="18"/>
          <w:szCs w:val="18"/>
        </w:rPr>
        <w:t xml:space="preserve"> školy.</w:t>
      </w:r>
    </w:p>
    <w:p w:rsidR="004E6D8B" w:rsidRPr="00EF1B06" w:rsidRDefault="004E6D8B" w:rsidP="00803BF5">
      <w:pPr>
        <w:pStyle w:val="Bezmezer"/>
        <w:numPr>
          <w:ilvl w:val="0"/>
          <w:numId w:val="1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by nepostačovala podpůrná opatření prvního stupně (po vyhodnocení plánu pedagogické podpory) </w:t>
      </w:r>
      <w:r w:rsidRPr="00803BF5">
        <w:rPr>
          <w:rFonts w:ascii="Century Gothic" w:hAnsi="Century Gothic" w:cs="Century Gothic"/>
          <w:b/>
          <w:bCs/>
          <w:sz w:val="18"/>
          <w:szCs w:val="18"/>
        </w:rPr>
        <w:t>doporučí ředitelka školy využití poradenské pomoci školského poradenského zařízení za účelem posouzení</w:t>
      </w:r>
      <w:r w:rsidRPr="00EF1B06">
        <w:rPr>
          <w:rFonts w:ascii="Century Gothic" w:hAnsi="Century Gothic" w:cs="Century Gothic"/>
          <w:sz w:val="18"/>
          <w:szCs w:val="18"/>
        </w:rPr>
        <w:t xml:space="preserve"> speciálních vzdělávacích dítěte </w:t>
      </w:r>
      <w:r w:rsidRPr="00EF1B06">
        <w:rPr>
          <w:rFonts w:ascii="Century Gothic" w:hAnsi="Century Gothic" w:cs="Century Gothic"/>
          <w:i/>
          <w:iCs/>
          <w:sz w:val="18"/>
          <w:szCs w:val="18"/>
        </w:rPr>
        <w:t>(§ 16 odst. 4 a 5 školského zákona a § 2 a § 10 vyhlášky č. 27/2016 Sb.)</w:t>
      </w:r>
    </w:p>
    <w:p w:rsidR="004E6D8B" w:rsidRPr="00EF1B06" w:rsidRDefault="004E6D8B" w:rsidP="00EF1B06">
      <w:pPr>
        <w:pStyle w:val="Bezmezer"/>
        <w:spacing w:line="276" w:lineRule="auto"/>
        <w:jc w:val="both"/>
        <w:rPr>
          <w:rFonts w:ascii="Century Gothic" w:hAnsi="Century Gothic" w:cs="Century Gothic"/>
          <w:sz w:val="18"/>
          <w:szCs w:val="18"/>
        </w:rPr>
      </w:pP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Podpůrná opatření druhého až pátého stupně</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Podmínkou pro uplatnění podpůrného opatření 2 až 5 stupně je </w:t>
      </w:r>
      <w:r w:rsidRPr="00803BF5">
        <w:rPr>
          <w:rFonts w:ascii="Century Gothic" w:hAnsi="Century Gothic" w:cs="Century Gothic"/>
          <w:b/>
          <w:bCs/>
          <w:sz w:val="18"/>
          <w:szCs w:val="18"/>
        </w:rPr>
        <w:t xml:space="preserve">doporučení školského poradenského zařízení </w:t>
      </w:r>
      <w:r w:rsidRPr="00803BF5">
        <w:rPr>
          <w:rFonts w:ascii="Century Gothic" w:hAnsi="Century Gothic" w:cs="Century Gothic"/>
          <w:b/>
          <w:bCs/>
          <w:sz w:val="18"/>
          <w:szCs w:val="18"/>
        </w:rPr>
        <w:br/>
        <w:t>a s informovaným souhlasem zákonného zástupce dítěte</w:t>
      </w:r>
      <w:r w:rsidRPr="00EF1B06">
        <w:rPr>
          <w:rFonts w:ascii="Century Gothic" w:hAnsi="Century Gothic" w:cs="Century Gothic"/>
          <w:sz w:val="18"/>
          <w:szCs w:val="18"/>
        </w:rPr>
        <w:t>. K poskytnutí poradenské pomoci školského poradenského zařízení dojde na základě vlastního uvážení zákonné</w:t>
      </w:r>
      <w:r>
        <w:rPr>
          <w:rFonts w:ascii="Century Gothic" w:hAnsi="Century Gothic" w:cs="Century Gothic"/>
          <w:sz w:val="18"/>
          <w:szCs w:val="18"/>
        </w:rPr>
        <w:t>ho zástupce, doporučení ředitelky</w:t>
      </w:r>
      <w:r w:rsidRPr="00EF1B06">
        <w:rPr>
          <w:rFonts w:ascii="Century Gothic" w:hAnsi="Century Gothic" w:cs="Century Gothic"/>
          <w:sz w:val="18"/>
          <w:szCs w:val="18"/>
        </w:rPr>
        <w:t xml:space="preserve"> mateřské školy nebo OSPOD. </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určí pedagogického pracovníka odpovědného za spolupráci se školským poradenským zařízením v souvislosti s doporučením podpůrných opatření dítěti se speciálními vzdělávacími potřebami </w:t>
      </w:r>
      <w:r w:rsidRPr="00EF1B06">
        <w:rPr>
          <w:rFonts w:ascii="Century Gothic" w:hAnsi="Century Gothic" w:cs="Century Gothic"/>
          <w:i/>
          <w:iCs/>
          <w:sz w:val="18"/>
          <w:szCs w:val="18"/>
        </w:rPr>
        <w:t>(11 vyhlášky č. 27/2016 Sb.)</w:t>
      </w:r>
      <w:r w:rsidRPr="00EF1B06">
        <w:rPr>
          <w:rFonts w:ascii="Century Gothic" w:hAnsi="Century Gothic" w:cs="Century Gothic"/>
          <w:sz w:val="18"/>
          <w:szCs w:val="18"/>
        </w:rPr>
        <w:t xml:space="preserve">. </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zaháj</w:t>
      </w:r>
      <w:r>
        <w:rPr>
          <w:rFonts w:ascii="Century Gothic" w:hAnsi="Century Gothic" w:cs="Century Gothic"/>
          <w:sz w:val="18"/>
          <w:szCs w:val="18"/>
        </w:rPr>
        <w:t>ení</w:t>
      </w:r>
      <w:r w:rsidRPr="00EF1B06">
        <w:rPr>
          <w:rFonts w:ascii="Century Gothic" w:hAnsi="Century Gothic" w:cs="Century Gothic"/>
          <w:sz w:val="18"/>
          <w:szCs w:val="18"/>
        </w:rPr>
        <w:t xml:space="preserve"> poskytování podpůrných opatření 2 až 5 stupně bezodkladně </w:t>
      </w:r>
      <w:r w:rsidRPr="00EF1B06">
        <w:rPr>
          <w:rFonts w:ascii="Century Gothic" w:hAnsi="Century Gothic" w:cs="Century Gothic"/>
          <w:sz w:val="18"/>
          <w:szCs w:val="18"/>
        </w:rPr>
        <w:br/>
        <w:t>po obdržení doporučení školského poradenského zařízení a získání informovaného souhlasu zákonného zástupce.</w:t>
      </w:r>
    </w:p>
    <w:p w:rsidR="004E6D8B" w:rsidRPr="00EF1B06" w:rsidRDefault="004E6D8B" w:rsidP="00803BF5">
      <w:pPr>
        <w:pStyle w:val="Bezmezer"/>
        <w:numPr>
          <w:ilvl w:val="0"/>
          <w:numId w:val="18"/>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Ředitelka mateřské školy </w:t>
      </w:r>
      <w:r>
        <w:rPr>
          <w:rFonts w:ascii="Century Gothic" w:hAnsi="Century Gothic" w:cs="Century Gothic"/>
          <w:sz w:val="18"/>
          <w:szCs w:val="18"/>
        </w:rPr>
        <w:t xml:space="preserve">zajistí </w:t>
      </w:r>
      <w:r w:rsidRPr="00EF1B06">
        <w:rPr>
          <w:rFonts w:ascii="Century Gothic" w:hAnsi="Century Gothic" w:cs="Century Gothic"/>
          <w:sz w:val="18"/>
          <w:szCs w:val="18"/>
        </w:rPr>
        <w:t>průběžn</w:t>
      </w:r>
      <w:r>
        <w:rPr>
          <w:rFonts w:ascii="Century Gothic" w:hAnsi="Century Gothic" w:cs="Century Gothic"/>
          <w:sz w:val="18"/>
          <w:szCs w:val="18"/>
        </w:rPr>
        <w:t>é</w:t>
      </w:r>
      <w:r w:rsidRPr="00EF1B06">
        <w:rPr>
          <w:rFonts w:ascii="Century Gothic" w:hAnsi="Century Gothic" w:cs="Century Gothic"/>
          <w:sz w:val="18"/>
          <w:szCs w:val="18"/>
        </w:rPr>
        <w:t xml:space="preserve"> vyhodnoc</w:t>
      </w:r>
      <w:r>
        <w:rPr>
          <w:rFonts w:ascii="Century Gothic" w:hAnsi="Century Gothic" w:cs="Century Gothic"/>
          <w:sz w:val="18"/>
          <w:szCs w:val="18"/>
        </w:rPr>
        <w:t>ování</w:t>
      </w:r>
      <w:r w:rsidRPr="00EF1B06">
        <w:rPr>
          <w:rFonts w:ascii="Century Gothic" w:hAnsi="Century Gothic" w:cs="Century Gothic"/>
          <w:sz w:val="18"/>
          <w:szCs w:val="18"/>
        </w:rPr>
        <w:t xml:space="preserve"> poskytování podpůrných opatření, nejméně však jedenkrát ročně, v případě souvisejících okolností častěji. Ukončení poskytování podpůrného opatření 2 až 5 stupně je-li z doporučení školského poradenského zařízení zřejmé, že podpůrná opatření 2 až 5 stupně již nejsou potřeba. V takovém případě se nevyžaduje informovaný souhlas zákonného zástupce, s ním se pouze projedná </w:t>
      </w:r>
      <w:r w:rsidRPr="00EF1B06">
        <w:rPr>
          <w:rFonts w:ascii="Century Gothic" w:hAnsi="Century Gothic" w:cs="Century Gothic"/>
          <w:i/>
          <w:iCs/>
          <w:sz w:val="18"/>
          <w:szCs w:val="18"/>
        </w:rPr>
        <w:t>(§ 16 odst. 4 školského zákona a § 11, § 12 a § 16 vyhlášky č. 27/2016 Sb.)</w:t>
      </w:r>
    </w:p>
    <w:p w:rsidR="004E6D8B" w:rsidRPr="00EF1B06" w:rsidRDefault="004E6D8B" w:rsidP="00EF1B06">
      <w:pPr>
        <w:pStyle w:val="Styl5"/>
        <w:spacing w:line="276" w:lineRule="auto"/>
        <w:jc w:val="both"/>
        <w:rPr>
          <w:rFonts w:ascii="Century Gothic" w:hAnsi="Century Gothic" w:cs="Century Gothic"/>
          <w:b w:val="0"/>
          <w:bCs w:val="0"/>
          <w:i/>
          <w:iCs/>
          <w:color w:val="auto"/>
          <w:sz w:val="18"/>
          <w:szCs w:val="18"/>
        </w:rPr>
      </w:pPr>
    </w:p>
    <w:p w:rsidR="004E6D8B" w:rsidRPr="00EF1B06" w:rsidRDefault="004E6D8B" w:rsidP="00EF1B06">
      <w:pPr>
        <w:pStyle w:val="Bezmezer"/>
        <w:spacing w:line="276" w:lineRule="auto"/>
        <w:jc w:val="both"/>
        <w:rPr>
          <w:rFonts w:ascii="Century Gothic" w:hAnsi="Century Gothic" w:cs="Century Gothic"/>
          <w:sz w:val="18"/>
          <w:szCs w:val="18"/>
          <w:u w:val="single"/>
        </w:rPr>
      </w:pPr>
      <w:r w:rsidRPr="00EF1B06">
        <w:rPr>
          <w:rFonts w:ascii="Century Gothic" w:hAnsi="Century Gothic" w:cs="Century Gothic"/>
          <w:sz w:val="18"/>
          <w:szCs w:val="18"/>
          <w:u w:val="single"/>
        </w:rPr>
        <w:t xml:space="preserve">Vzdělávání dětí nadaných </w:t>
      </w:r>
    </w:p>
    <w:p w:rsidR="004E6D8B" w:rsidRPr="00EF1B06" w:rsidRDefault="004E6D8B" w:rsidP="00803BF5">
      <w:pPr>
        <w:pStyle w:val="Bezmezer"/>
        <w:numPr>
          <w:ilvl w:val="0"/>
          <w:numId w:val="1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Mateřská škola vytváří ve svém školním vzdělávacím programu a při jeho realizaci podmínky </w:t>
      </w:r>
      <w:r w:rsidRPr="00EF1B06">
        <w:rPr>
          <w:rFonts w:ascii="Century Gothic" w:hAnsi="Century Gothic" w:cs="Century Gothic"/>
          <w:sz w:val="18"/>
          <w:szCs w:val="18"/>
        </w:rPr>
        <w:br/>
        <w:t xml:space="preserve">k co největšímu využití potenciálu každého dítěte s ohledem na jeho individuální možnosti. To platí v plné míře i pro vzdělávání dětí nadaných. </w:t>
      </w:r>
    </w:p>
    <w:p w:rsidR="004E6D8B" w:rsidRPr="00E83812" w:rsidRDefault="004E6D8B" w:rsidP="00E83812">
      <w:pPr>
        <w:pStyle w:val="Bezmezer"/>
        <w:numPr>
          <w:ilvl w:val="0"/>
          <w:numId w:val="19"/>
        </w:numPr>
        <w:spacing w:line="276" w:lineRule="auto"/>
        <w:jc w:val="both"/>
        <w:rPr>
          <w:rFonts w:ascii="Century Gothic" w:hAnsi="Century Gothic" w:cs="Century Gothic"/>
          <w:sz w:val="18"/>
          <w:szCs w:val="18"/>
        </w:rPr>
      </w:pPr>
      <w:r w:rsidRPr="00E83812">
        <w:rPr>
          <w:rFonts w:ascii="Century Gothic" w:hAnsi="Century Gothic" w:cs="Century Gothic"/>
          <w:sz w:val="18"/>
          <w:szCs w:val="18"/>
        </w:rPr>
        <w:t>Mateřská škola je povinna zajistit realizaci všech stanovených podpůrných opatření pro podporu nadání podle individuálních vzdělávacích potřeb dětí v rozsahu prvního až čtvrtého stupně podpory.</w:t>
      </w:r>
    </w:p>
    <w:p w:rsidR="009C4B89" w:rsidRDefault="009C4B89" w:rsidP="00EF1B06">
      <w:pPr>
        <w:pStyle w:val="Normlnweb"/>
        <w:spacing w:line="276" w:lineRule="auto"/>
        <w:jc w:val="both"/>
        <w:rPr>
          <w:rFonts w:ascii="Century Gothic" w:hAnsi="Century Gothic" w:cs="Century Gothic"/>
          <w:sz w:val="18"/>
          <w:szCs w:val="18"/>
        </w:rPr>
      </w:pP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ČLÁNEK IX</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Ukončení předškolního vzdělávání</w:t>
      </w:r>
    </w:p>
    <w:p w:rsidR="004E6D8B" w:rsidRPr="00EF1B06" w:rsidRDefault="004E6D8B" w:rsidP="00EF1B06">
      <w:pPr>
        <w:pStyle w:val="Normlnweb"/>
        <w:spacing w:line="276" w:lineRule="auto"/>
        <w:jc w:val="both"/>
        <w:rPr>
          <w:rFonts w:ascii="Century Gothic" w:hAnsi="Century Gothic" w:cs="Century Gothic"/>
          <w:sz w:val="18"/>
          <w:szCs w:val="18"/>
        </w:rPr>
      </w:pPr>
      <w:r w:rsidRPr="00EF1B06">
        <w:rPr>
          <w:rFonts w:ascii="Century Gothic" w:hAnsi="Century Gothic" w:cs="Century Gothic"/>
          <w:sz w:val="18"/>
          <w:szCs w:val="18"/>
        </w:rPr>
        <w:t>Ředitelka mateřské školy může ukončit docházku dítěte do mateřské školy po předchozím písemném upozornění zákonného zástupce a to z důvodu opakovaného a závažného porušování pravidel, která jsou obsažena v tomto školním řádu, jestliže:</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zákonný zástupce opakovaně neuhradí úplatu za předškolní vzdělávání (§ 123 Školského zákona) </w:t>
      </w:r>
      <w:r w:rsidRPr="00EF1B06">
        <w:rPr>
          <w:rFonts w:ascii="Century Gothic" w:hAnsi="Century Gothic" w:cs="Century Gothic"/>
          <w:sz w:val="18"/>
          <w:szCs w:val="18"/>
        </w:rPr>
        <w:br/>
        <w:t xml:space="preserve"> a nedohodne </w:t>
      </w:r>
      <w:r>
        <w:rPr>
          <w:rFonts w:ascii="Century Gothic" w:hAnsi="Century Gothic" w:cs="Century Gothic"/>
          <w:sz w:val="18"/>
          <w:szCs w:val="18"/>
        </w:rPr>
        <w:t xml:space="preserve">si s ředitelkou mateřské školy </w:t>
      </w:r>
      <w:r w:rsidRPr="00EF1B06">
        <w:rPr>
          <w:rFonts w:ascii="Century Gothic" w:hAnsi="Century Gothic" w:cs="Century Gothic"/>
          <w:sz w:val="18"/>
          <w:szCs w:val="18"/>
        </w:rPr>
        <w:t>termín</w:t>
      </w:r>
      <w:r>
        <w:rPr>
          <w:rFonts w:ascii="Century Gothic" w:hAnsi="Century Gothic" w:cs="Century Gothic"/>
          <w:sz w:val="18"/>
          <w:szCs w:val="18"/>
        </w:rPr>
        <w:t xml:space="preserve"> úhrady, který dodrží</w:t>
      </w:r>
      <w:r w:rsidRPr="00EF1B06">
        <w:rPr>
          <w:rFonts w:ascii="Century Gothic" w:hAnsi="Century Gothic" w:cs="Century Gothic"/>
          <w:sz w:val="18"/>
          <w:szCs w:val="18"/>
        </w:rPr>
        <w:t>;</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dítě se bez omluvy zákonného zástupce nepřetržitě neúčastní předškolního vzdělávání po delší dobu než dva týdny;</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závažným způsobem opakovaně narušuje provoz mateřské školy;</w:t>
      </w:r>
    </w:p>
    <w:p w:rsidR="004E6D8B" w:rsidRPr="00EF1B06" w:rsidRDefault="004E6D8B" w:rsidP="00803BF5">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opakovaně, bezdůvodně opožděně vyzvedávají dítě z mateřské školy po skočení provozní doby mateřské školy;</w:t>
      </w:r>
    </w:p>
    <w:p w:rsidR="00F95AD1" w:rsidRDefault="004E6D8B" w:rsidP="00F95AD1">
      <w:pPr>
        <w:pStyle w:val="Normlnweb"/>
        <w:numPr>
          <w:ilvl w:val="0"/>
          <w:numId w:val="20"/>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ukončení předškolního vzdělávání v průběhu zkušebního pobytu dítěte (3 měsíce) doporučí lékař nebo odborné školské poradenské zařízení (PPP, SPC,apod.)</w:t>
      </w:r>
    </w:p>
    <w:p w:rsidR="00F95AD1" w:rsidRDefault="004E6D8B" w:rsidP="00F95AD1">
      <w:pPr>
        <w:pStyle w:val="Normlnweb"/>
        <w:numPr>
          <w:ilvl w:val="0"/>
          <w:numId w:val="20"/>
        </w:numPr>
        <w:spacing w:line="276" w:lineRule="auto"/>
        <w:jc w:val="both"/>
        <w:rPr>
          <w:rFonts w:ascii="Century Gothic" w:hAnsi="Century Gothic" w:cs="Century Gothic"/>
          <w:sz w:val="18"/>
          <w:szCs w:val="18"/>
        </w:rPr>
      </w:pPr>
      <w:r w:rsidRPr="00F95AD1">
        <w:rPr>
          <w:rFonts w:ascii="Century Gothic" w:hAnsi="Century Gothic" w:cs="Century Gothic"/>
          <w:sz w:val="18"/>
          <w:szCs w:val="18"/>
        </w:rPr>
        <w:t>V případě, že je dítě v povinném předškolním vzdělávání, je závažné a opakované porušování pravidel řešeno s institucemi určenými k řešení těchto situací (orgány sociálně-právní, apod.).</w:t>
      </w:r>
    </w:p>
    <w:p w:rsidR="00071718" w:rsidRPr="00F95AD1" w:rsidRDefault="004E6D8B" w:rsidP="00F95AD1">
      <w:pPr>
        <w:pStyle w:val="Normlnweb"/>
        <w:numPr>
          <w:ilvl w:val="0"/>
          <w:numId w:val="20"/>
        </w:numPr>
        <w:spacing w:line="276" w:lineRule="auto"/>
        <w:jc w:val="both"/>
        <w:rPr>
          <w:rFonts w:ascii="Century Gothic" w:hAnsi="Century Gothic" w:cs="Century Gothic"/>
          <w:sz w:val="18"/>
          <w:szCs w:val="18"/>
        </w:rPr>
      </w:pPr>
      <w:r w:rsidRPr="00F95AD1">
        <w:rPr>
          <w:rFonts w:ascii="Century Gothic" w:hAnsi="Century Gothic" w:cs="Century Gothic"/>
          <w:sz w:val="18"/>
          <w:szCs w:val="18"/>
        </w:rPr>
        <w:t>Zákonný zástupce může ukončit předškolní vzdělávání na vlastní žádost. Ukončení předškolního vzdělávání nastává automaticky při nástupu dítěte k povinné školní docházce na ZŠ.</w:t>
      </w:r>
    </w:p>
    <w:p w:rsidR="004E6D8B" w:rsidRPr="00EF1B06" w:rsidRDefault="004E6D8B" w:rsidP="00EF1B06">
      <w:pPr>
        <w:pStyle w:val="Normlnweb"/>
        <w:spacing w:line="276" w:lineRule="auto"/>
        <w:jc w:val="both"/>
        <w:rPr>
          <w:rFonts w:ascii="Century Gothic" w:hAnsi="Century Gothic" w:cs="Century Gothic"/>
          <w:b/>
          <w:bCs/>
          <w:sz w:val="18"/>
          <w:szCs w:val="18"/>
        </w:rPr>
      </w:pPr>
      <w:r>
        <w:rPr>
          <w:rFonts w:ascii="Century Gothic" w:hAnsi="Century Gothic" w:cs="Century Gothic"/>
          <w:sz w:val="18"/>
          <w:szCs w:val="18"/>
        </w:rPr>
        <w:t>Č</w:t>
      </w:r>
      <w:r w:rsidRPr="00EF1B06">
        <w:rPr>
          <w:rFonts w:ascii="Century Gothic" w:hAnsi="Century Gothic" w:cs="Century Gothic"/>
          <w:sz w:val="18"/>
          <w:szCs w:val="18"/>
        </w:rPr>
        <w:t>L</w:t>
      </w:r>
      <w:r>
        <w:rPr>
          <w:rFonts w:ascii="Century Gothic" w:hAnsi="Century Gothic" w:cs="Century Gothic"/>
          <w:sz w:val="18"/>
          <w:szCs w:val="18"/>
        </w:rPr>
        <w:t>Á</w:t>
      </w:r>
      <w:r w:rsidRPr="00EF1B06">
        <w:rPr>
          <w:rFonts w:ascii="Century Gothic" w:hAnsi="Century Gothic" w:cs="Century Gothic"/>
          <w:sz w:val="18"/>
          <w:szCs w:val="18"/>
        </w:rPr>
        <w:t>NEK X</w:t>
      </w:r>
      <w:r w:rsidRPr="00EF1B06">
        <w:rPr>
          <w:rFonts w:ascii="Century Gothic" w:hAnsi="Century Gothic" w:cs="Century Gothic"/>
          <w:sz w:val="18"/>
          <w:szCs w:val="18"/>
        </w:rPr>
        <w:tab/>
      </w:r>
      <w:r w:rsidRPr="00EF1B06">
        <w:rPr>
          <w:rFonts w:ascii="Century Gothic" w:hAnsi="Century Gothic" w:cs="Century Gothic"/>
          <w:b/>
          <w:bCs/>
          <w:sz w:val="18"/>
          <w:szCs w:val="18"/>
        </w:rPr>
        <w:tab/>
        <w:t>Evidence dětí</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nejpozději v den nástupu dítěte do mateřské školy odevzd</w:t>
      </w:r>
      <w:r>
        <w:rPr>
          <w:rFonts w:ascii="Century Gothic" w:hAnsi="Century Gothic" w:cs="Century Gothic"/>
          <w:sz w:val="18"/>
          <w:szCs w:val="18"/>
        </w:rPr>
        <w:t>á</w:t>
      </w:r>
      <w:r w:rsidRPr="00EF1B06">
        <w:rPr>
          <w:rFonts w:ascii="Century Gothic" w:hAnsi="Century Gothic" w:cs="Century Gothic"/>
          <w:sz w:val="18"/>
          <w:szCs w:val="18"/>
        </w:rPr>
        <w:t xml:space="preserve"> vyplněný </w:t>
      </w:r>
      <w:r w:rsidRPr="00E83812">
        <w:rPr>
          <w:rFonts w:ascii="Century Gothic" w:hAnsi="Century Gothic" w:cs="Century Gothic"/>
          <w:b/>
          <w:bCs/>
          <w:sz w:val="18"/>
          <w:szCs w:val="18"/>
        </w:rPr>
        <w:t>Evidenční list</w:t>
      </w:r>
      <w:r w:rsidRPr="00EF1B06">
        <w:rPr>
          <w:rFonts w:ascii="Century Gothic" w:hAnsi="Century Gothic" w:cs="Century Gothic"/>
          <w:sz w:val="18"/>
          <w:szCs w:val="18"/>
        </w:rPr>
        <w:t xml:space="preserve"> učite</w:t>
      </w:r>
      <w:r>
        <w:rPr>
          <w:rFonts w:ascii="Century Gothic" w:hAnsi="Century Gothic" w:cs="Century Gothic"/>
          <w:sz w:val="18"/>
          <w:szCs w:val="18"/>
        </w:rPr>
        <w:t xml:space="preserve">lce, ve kterém jsou vyplněné </w:t>
      </w:r>
      <w:r w:rsidRPr="00EF1B06">
        <w:rPr>
          <w:rFonts w:ascii="Century Gothic" w:hAnsi="Century Gothic" w:cs="Century Gothic"/>
          <w:sz w:val="18"/>
          <w:szCs w:val="18"/>
        </w:rPr>
        <w:t>údaje: jméno a příjmení dítěte, rodné číslo, státní občanství, místo trvalého pobytu, jméno a příjmení zákonného zástupce, místo trvalého pobytu, adresu pro doručování písemností, telefonické spojení, emailovou adresu a podpis zákonného zástupce.</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 Evidenčním listu jsou povinné potvrzené údaje od dětského lékaře o řádném očkování, potvrzení o tom, že je dítě zdravé a může navštěvovat mateřskou školu a účastnit se akcí mateřské školy.</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dítěte </w:t>
      </w:r>
      <w:r w:rsidRPr="00E83812">
        <w:rPr>
          <w:rFonts w:ascii="Century Gothic" w:hAnsi="Century Gothic" w:cs="Century Gothic"/>
          <w:b/>
          <w:bCs/>
          <w:sz w:val="18"/>
          <w:szCs w:val="18"/>
        </w:rPr>
        <w:t>písemně oznámí</w:t>
      </w:r>
      <w:r>
        <w:rPr>
          <w:rFonts w:ascii="Century Gothic" w:hAnsi="Century Gothic" w:cs="Century Gothic"/>
          <w:sz w:val="18"/>
          <w:szCs w:val="18"/>
        </w:rPr>
        <w:t xml:space="preserve"> v</w:t>
      </w:r>
      <w:r w:rsidRPr="00EF1B06">
        <w:rPr>
          <w:rFonts w:ascii="Century Gothic" w:hAnsi="Century Gothic" w:cs="Century Gothic"/>
          <w:sz w:val="18"/>
          <w:szCs w:val="18"/>
        </w:rPr>
        <w:t> mateřské škole každou změnu ve výše uvedených údajích, zejména místo trvalého pobytu, změnu telefonu, apod.</w:t>
      </w:r>
    </w:p>
    <w:p w:rsidR="004E6D8B" w:rsidRPr="00EF1B06" w:rsidRDefault="004E6D8B" w:rsidP="00803BF5">
      <w:pPr>
        <w:pStyle w:val="Normlnweb"/>
        <w:numPr>
          <w:ilvl w:val="0"/>
          <w:numId w:val="21"/>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Informace o dětech jsou využívány pouze pro účely vnitřních potřeb školy, oprávněných orgánů státní správy a samosprávy a pro potřebu uplatňování zákona č. 106/1999 Sb., o svobodném přístupu k informacím.</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w:t>
      </w:r>
      <w:r w:rsidRPr="00EF1B06">
        <w:rPr>
          <w:rFonts w:ascii="Century Gothic" w:hAnsi="Century Gothic" w:cs="Century Gothic"/>
          <w:sz w:val="18"/>
          <w:szCs w:val="18"/>
        </w:rPr>
        <w:tab/>
      </w:r>
      <w:r w:rsidRPr="00EF1B06">
        <w:rPr>
          <w:rFonts w:ascii="Century Gothic" w:hAnsi="Century Gothic" w:cs="Century Gothic"/>
          <w:b/>
          <w:bCs/>
          <w:sz w:val="18"/>
          <w:szCs w:val="18"/>
        </w:rPr>
        <w:tab/>
        <w:t>Úplata za předškolní vzdělávání</w:t>
      </w:r>
      <w:r w:rsidRPr="00EF1B06">
        <w:rPr>
          <w:rFonts w:ascii="Century Gothic" w:hAnsi="Century Gothic" w:cs="Century Gothic"/>
          <w:b/>
          <w:bCs/>
          <w:sz w:val="18"/>
          <w:szCs w:val="18"/>
        </w:rPr>
        <w:tab/>
      </w:r>
      <w:r>
        <w:rPr>
          <w:rFonts w:ascii="Century Gothic" w:hAnsi="Century Gothic" w:cs="Century Gothic"/>
          <w:b/>
          <w:bCs/>
          <w:sz w:val="18"/>
          <w:szCs w:val="18"/>
        </w:rPr>
        <w:t xml:space="preserve"> (vyhl. č. 14/2005, Sb, ve znění vyhl 151/2018 Sb.)</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Úplata za předškolní vzdělávání platná od 1.9. do 31.8. je pro všechny děti přijaté do mateřské školy</w:t>
      </w:r>
      <w:r>
        <w:rPr>
          <w:rFonts w:ascii="Century Gothic" w:hAnsi="Century Gothic" w:cs="Century Gothic"/>
          <w:sz w:val="18"/>
          <w:szCs w:val="18"/>
        </w:rPr>
        <w:t xml:space="preserve"> ve stejné výši</w:t>
      </w:r>
      <w:r w:rsidRPr="00EF1B06">
        <w:rPr>
          <w:rFonts w:ascii="Century Gothic" w:hAnsi="Century Gothic" w:cs="Century Gothic"/>
          <w:sz w:val="18"/>
          <w:szCs w:val="18"/>
        </w:rPr>
        <w:t xml:space="preserve">. </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Dle zákona č. 561/2004 Sb., (Školský zákon) a dále dle vyhlášky č. 14 Sb. § 6, odst. 2), </w:t>
      </w:r>
      <w:r w:rsidRPr="00EF1B06">
        <w:rPr>
          <w:rFonts w:ascii="Century Gothic" w:hAnsi="Century Gothic" w:cs="Century Gothic"/>
          <w:sz w:val="18"/>
          <w:szCs w:val="18"/>
        </w:rPr>
        <w:br/>
        <w:t xml:space="preserve">o předškolním vzdělávání, je úplata za předškolní vzdělávání v mateřské škole stanovena na </w:t>
      </w:r>
      <w:r>
        <w:rPr>
          <w:rFonts w:ascii="Century Gothic" w:hAnsi="Century Gothic" w:cs="Century Gothic"/>
          <w:sz w:val="18"/>
          <w:szCs w:val="18"/>
        </w:rPr>
        <w:t>35</w:t>
      </w:r>
      <w:r w:rsidRPr="00EF1B06">
        <w:rPr>
          <w:rFonts w:ascii="Century Gothic" w:hAnsi="Century Gothic" w:cs="Century Gothic"/>
          <w:sz w:val="18"/>
          <w:szCs w:val="18"/>
        </w:rPr>
        <w:t>0</w:t>
      </w:r>
      <w:r>
        <w:rPr>
          <w:rFonts w:ascii="Century Gothic" w:hAnsi="Century Gothic" w:cs="Century Gothic"/>
          <w:sz w:val="18"/>
          <w:szCs w:val="18"/>
        </w:rPr>
        <w:t>,-</w:t>
      </w:r>
      <w:r w:rsidRPr="00EF1B06">
        <w:rPr>
          <w:rFonts w:ascii="Century Gothic" w:hAnsi="Century Gothic" w:cs="Century Gothic"/>
          <w:sz w:val="18"/>
          <w:szCs w:val="18"/>
        </w:rPr>
        <w:t>Kč měsíčně.</w:t>
      </w:r>
    </w:p>
    <w:p w:rsidR="004E6D8B" w:rsidRDefault="004E6D8B" w:rsidP="00803BF5">
      <w:pPr>
        <w:pStyle w:val="Styl5"/>
        <w:numPr>
          <w:ilvl w:val="0"/>
          <w:numId w:val="22"/>
        </w:numPr>
        <w:spacing w:line="276" w:lineRule="auto"/>
        <w:jc w:val="both"/>
        <w:rPr>
          <w:rFonts w:ascii="Century Gothic" w:hAnsi="Century Gothic" w:cs="Century Gothic"/>
          <w:b w:val="0"/>
          <w:bCs w:val="0"/>
          <w:color w:val="000000"/>
          <w:sz w:val="18"/>
          <w:szCs w:val="18"/>
        </w:rPr>
      </w:pPr>
      <w:r w:rsidRPr="00EF1B06">
        <w:rPr>
          <w:rFonts w:ascii="Century Gothic" w:hAnsi="Century Gothic" w:cs="Century Gothic"/>
          <w:b w:val="0"/>
          <w:bCs w:val="0"/>
          <w:color w:val="000000"/>
          <w:sz w:val="18"/>
          <w:szCs w:val="18"/>
        </w:rPr>
        <w:t>Vzdělá</w:t>
      </w:r>
      <w:r>
        <w:rPr>
          <w:rFonts w:ascii="Century Gothic" w:hAnsi="Century Gothic" w:cs="Century Gothic"/>
          <w:b w:val="0"/>
          <w:bCs w:val="0"/>
          <w:color w:val="000000"/>
          <w:sz w:val="18"/>
          <w:szCs w:val="18"/>
        </w:rPr>
        <w:t>vá</w:t>
      </w:r>
      <w:r w:rsidRPr="00EF1B06">
        <w:rPr>
          <w:rFonts w:ascii="Century Gothic" w:hAnsi="Century Gothic" w:cs="Century Gothic"/>
          <w:b w:val="0"/>
          <w:bCs w:val="0"/>
          <w:color w:val="000000"/>
          <w:sz w:val="18"/>
          <w:szCs w:val="18"/>
        </w:rPr>
        <w:t>ní v mateřské škole se dítěti poskytuje bezúplatně od počátku školního roku, který následuje pod ni, kdy dítě dosáhne pátého roku věku (§ 123 odst. 1 Školského zákona).</w:t>
      </w:r>
    </w:p>
    <w:p w:rsidR="004E6D8B" w:rsidRPr="008143B3" w:rsidRDefault="004E6D8B" w:rsidP="008143B3">
      <w:pPr>
        <w:pStyle w:val="Styl5"/>
        <w:numPr>
          <w:ilvl w:val="0"/>
          <w:numId w:val="22"/>
        </w:numPr>
        <w:spacing w:line="276" w:lineRule="auto"/>
        <w:jc w:val="both"/>
        <w:rPr>
          <w:rFonts w:ascii="Century Gothic" w:hAnsi="Century Gothic" w:cs="Century Gothic"/>
          <w:b w:val="0"/>
          <w:bCs w:val="0"/>
          <w:color w:val="auto"/>
          <w:sz w:val="18"/>
          <w:szCs w:val="18"/>
        </w:rPr>
      </w:pPr>
      <w:r w:rsidRPr="008143B3">
        <w:rPr>
          <w:rFonts w:ascii="Century Gothic" w:hAnsi="Century Gothic" w:cs="Century Gothic"/>
          <w:b w:val="0"/>
          <w:bCs w:val="0"/>
          <w:color w:val="auto"/>
          <w:sz w:val="18"/>
          <w:szCs w:val="18"/>
        </w:rPr>
        <w:t>Osvobození od úplaty za předškolní vzdělávání</w:t>
      </w:r>
      <w:r>
        <w:rPr>
          <w:rFonts w:ascii="Century Gothic" w:hAnsi="Century Gothic" w:cs="Century Gothic"/>
          <w:b w:val="0"/>
          <w:bCs w:val="0"/>
          <w:color w:val="auto"/>
          <w:sz w:val="18"/>
          <w:szCs w:val="18"/>
        </w:rPr>
        <w:t xml:space="preserve"> je stanoveno vnitřním předpisem.</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Osvobození od úplaty za předškolní vzdělávání rozhoduje ředitelka mateřské školy</w:t>
      </w:r>
      <w:r>
        <w:rPr>
          <w:rFonts w:ascii="Century Gothic" w:hAnsi="Century Gothic" w:cs="Century Gothic"/>
          <w:sz w:val="18"/>
          <w:szCs w:val="18"/>
        </w:rPr>
        <w:t xml:space="preserve"> </w:t>
      </w:r>
      <w:r w:rsidRPr="00EF1B06">
        <w:rPr>
          <w:rFonts w:ascii="Century Gothic" w:hAnsi="Century Gothic" w:cs="Century Gothic"/>
          <w:sz w:val="18"/>
          <w:szCs w:val="18"/>
        </w:rPr>
        <w:t xml:space="preserve">v případě, </w:t>
      </w:r>
      <w:r w:rsidRPr="00EF1B06">
        <w:rPr>
          <w:rFonts w:ascii="Century Gothic" w:hAnsi="Century Gothic" w:cs="Century Gothic"/>
          <w:sz w:val="18"/>
          <w:szCs w:val="18"/>
        </w:rPr>
        <w:br/>
        <w:t xml:space="preserve">že zákonný zástupce dítěte pobírá sociální příspěvek nebo fyzická osoba, která osobně pečuje o dítě </w:t>
      </w:r>
      <w:r w:rsidRPr="00EF1B06">
        <w:rPr>
          <w:rFonts w:ascii="Century Gothic" w:hAnsi="Century Gothic" w:cs="Century Gothic"/>
          <w:sz w:val="18"/>
          <w:szCs w:val="18"/>
        </w:rPr>
        <w:br/>
        <w:t>a pobírá dávky pěstounské péče (dle vyhlášky č. 14, §6, odst. 3).</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Žádost o osvobození od úplaty podává zákonný zástupce na příslušném formuláři s potvrzením </w:t>
      </w:r>
      <w:r w:rsidRPr="00EF1B06">
        <w:rPr>
          <w:rFonts w:ascii="Century Gothic" w:hAnsi="Century Gothic" w:cs="Century Gothic"/>
          <w:sz w:val="18"/>
          <w:szCs w:val="18"/>
        </w:rPr>
        <w:br/>
        <w:t>o přiznání sociálního příplatku a to vždy do 15. dne v daném měsíci.</w:t>
      </w:r>
    </w:p>
    <w:p w:rsidR="004E6D8B" w:rsidRPr="00EF1B06" w:rsidRDefault="004E6D8B" w:rsidP="00803BF5">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O snížení úplaty rozhoduje v konkrétních případech ředitelka mateřské školy (dle Školského zákona, § 164, odst. a).</w:t>
      </w:r>
    </w:p>
    <w:p w:rsidR="004E6D8B" w:rsidRPr="00EF1B06" w:rsidRDefault="004E6D8B" w:rsidP="008143B3">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Úplata za předškolní vzdělávání probíhá bankovním převodem na účet mateřské školy každý měsíc vždy do 15. dne v měsíci. Platba v hotovosti je možná</w:t>
      </w:r>
      <w:r>
        <w:rPr>
          <w:rFonts w:ascii="Century Gothic" w:hAnsi="Century Gothic" w:cs="Century Gothic"/>
          <w:sz w:val="18"/>
          <w:szCs w:val="18"/>
        </w:rPr>
        <w:t xml:space="preserve">, </w:t>
      </w:r>
      <w:r w:rsidRPr="00EF1B06">
        <w:rPr>
          <w:rFonts w:ascii="Century Gothic" w:hAnsi="Century Gothic" w:cs="Century Gothic"/>
          <w:sz w:val="18"/>
          <w:szCs w:val="18"/>
        </w:rPr>
        <w:t>a to ve stanovený</w:t>
      </w:r>
      <w:r>
        <w:rPr>
          <w:rFonts w:ascii="Century Gothic" w:hAnsi="Century Gothic" w:cs="Century Gothic"/>
          <w:sz w:val="18"/>
          <w:szCs w:val="18"/>
        </w:rPr>
        <w:t>ch</w:t>
      </w:r>
      <w:r w:rsidRPr="00EF1B06">
        <w:rPr>
          <w:rFonts w:ascii="Century Gothic" w:hAnsi="Century Gothic" w:cs="Century Gothic"/>
          <w:sz w:val="18"/>
          <w:szCs w:val="18"/>
        </w:rPr>
        <w:t xml:space="preserve"> termín</w:t>
      </w:r>
      <w:r>
        <w:rPr>
          <w:rFonts w:ascii="Century Gothic" w:hAnsi="Century Gothic" w:cs="Century Gothic"/>
          <w:sz w:val="18"/>
          <w:szCs w:val="18"/>
        </w:rPr>
        <w:t>ech</w:t>
      </w:r>
      <w:r w:rsidRPr="00EF1B06">
        <w:rPr>
          <w:rFonts w:ascii="Century Gothic" w:hAnsi="Century Gothic" w:cs="Century Gothic"/>
          <w:sz w:val="18"/>
          <w:szCs w:val="18"/>
        </w:rPr>
        <w:t>.</w:t>
      </w:r>
    </w:p>
    <w:p w:rsidR="007F7731" w:rsidRPr="00F95AD1" w:rsidRDefault="004E6D8B" w:rsidP="00EF1B06">
      <w:pPr>
        <w:pStyle w:val="Normlnweb"/>
        <w:numPr>
          <w:ilvl w:val="0"/>
          <w:numId w:val="2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V případě omezení nebo přerušení provozu mateřské školy (zpravidla o letních prázdninách), může ředitelka mateřské školy úplatu za předškolní vzdělávání poměrně snížit. Informace o snížení úplaty bude dopředu zveřejněna. Platba v době letních prázdnin je realizována v hotovosti ve stanovený termín v kanceláři MŠ.</w:t>
      </w:r>
    </w:p>
    <w:p w:rsidR="009C4B89" w:rsidRDefault="009C4B89" w:rsidP="00EF1B06">
      <w:pPr>
        <w:pStyle w:val="Normlnweb"/>
        <w:spacing w:line="276" w:lineRule="auto"/>
        <w:jc w:val="both"/>
        <w:rPr>
          <w:rFonts w:ascii="Century Gothic" w:hAnsi="Century Gothic" w:cs="Century Gothic"/>
          <w:sz w:val="18"/>
          <w:szCs w:val="18"/>
        </w:rPr>
      </w:pPr>
    </w:p>
    <w:p w:rsidR="004E6D8B"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w:t>
      </w:r>
      <w:r w:rsidRPr="00EF1B06">
        <w:rPr>
          <w:rFonts w:ascii="Century Gothic" w:hAnsi="Century Gothic" w:cs="Century Gothic"/>
          <w:sz w:val="18"/>
          <w:szCs w:val="18"/>
        </w:rPr>
        <w:tab/>
      </w:r>
      <w:r w:rsidRPr="00EF1B06">
        <w:rPr>
          <w:rFonts w:ascii="Century Gothic" w:hAnsi="Century Gothic" w:cs="Century Gothic"/>
          <w:sz w:val="18"/>
          <w:szCs w:val="18"/>
        </w:rPr>
        <w:tab/>
      </w:r>
      <w:r w:rsidRPr="00EF1B06">
        <w:rPr>
          <w:rFonts w:ascii="Century Gothic" w:hAnsi="Century Gothic" w:cs="Century Gothic"/>
          <w:b/>
          <w:bCs/>
          <w:sz w:val="18"/>
          <w:szCs w:val="18"/>
        </w:rPr>
        <w:t>Organizace školního stravování</w:t>
      </w:r>
    </w:p>
    <w:p w:rsidR="007F7731" w:rsidRDefault="007F7731" w:rsidP="007F7731">
      <w:pPr>
        <w:pStyle w:val="Odstavecseseznamem"/>
        <w:numPr>
          <w:ilvl w:val="0"/>
          <w:numId w:val="37"/>
        </w:numPr>
        <w:shd w:val="clear" w:color="auto" w:fill="FFFFFF"/>
        <w:spacing w:after="180" w:line="240" w:lineRule="auto"/>
        <w:jc w:val="both"/>
        <w:textAlignment w:val="baseline"/>
        <w:rPr>
          <w:rFonts w:ascii="Century Gothic" w:eastAsia="Times New Roman" w:hAnsi="Century Gothic" w:cs="Arial"/>
          <w:color w:val="000000"/>
          <w:sz w:val="18"/>
          <w:szCs w:val="18"/>
          <w:lang w:eastAsia="cs-CZ"/>
        </w:rPr>
      </w:pPr>
      <w:r w:rsidRPr="007F7731">
        <w:rPr>
          <w:rFonts w:ascii="Century Gothic" w:eastAsia="Times New Roman" w:hAnsi="Century Gothic" w:cs="Arial"/>
          <w:color w:val="000000"/>
          <w:sz w:val="18"/>
          <w:szCs w:val="18"/>
          <w:lang w:eastAsia="cs-CZ"/>
        </w:rPr>
        <w:t xml:space="preserve">Podmínky stravování dětí včetně ceny stravného jsou stanoveny ve vnitřním řádu školní jídelna-výdejny, který </w:t>
      </w:r>
      <w:r>
        <w:rPr>
          <w:rFonts w:ascii="Century Gothic" w:eastAsia="Times New Roman" w:hAnsi="Century Gothic" w:cs="Arial"/>
          <w:color w:val="000000"/>
          <w:sz w:val="18"/>
          <w:szCs w:val="18"/>
          <w:lang w:eastAsia="cs-CZ"/>
        </w:rPr>
        <w:br/>
      </w:r>
      <w:r w:rsidRPr="007F7731">
        <w:rPr>
          <w:rFonts w:ascii="Century Gothic" w:eastAsia="Times New Roman" w:hAnsi="Century Gothic" w:cs="Arial"/>
          <w:color w:val="000000"/>
          <w:sz w:val="18"/>
          <w:szCs w:val="18"/>
          <w:lang w:eastAsia="cs-CZ"/>
        </w:rPr>
        <w:t>je zveřejněn na přístupném místě v mateřské škole.</w:t>
      </w:r>
    </w:p>
    <w:p w:rsidR="007F7731" w:rsidRPr="007F7731" w:rsidRDefault="007F7731" w:rsidP="007F7731">
      <w:pPr>
        <w:pStyle w:val="Normlnweb"/>
        <w:numPr>
          <w:ilvl w:val="0"/>
          <w:numId w:val="3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přijetí dítěte k předškolnímu vzdělávání </w:t>
      </w:r>
      <w:r>
        <w:rPr>
          <w:rFonts w:ascii="Century Gothic" w:hAnsi="Century Gothic" w:cs="Century Gothic"/>
          <w:sz w:val="18"/>
          <w:szCs w:val="18"/>
        </w:rPr>
        <w:t>zákonný zástupce přihlásí</w:t>
      </w:r>
      <w:r w:rsidRPr="00EF1B06">
        <w:rPr>
          <w:rFonts w:ascii="Century Gothic" w:hAnsi="Century Gothic" w:cs="Century Gothic"/>
          <w:sz w:val="18"/>
          <w:szCs w:val="18"/>
        </w:rPr>
        <w:t xml:space="preserve"> své dítě ke školnímu stravování ve ŠJ formou   Přihlášky ke stravování. V den nástupu dítěte do mateřské školy musí být stravování dítěte zajištěno. Bez přihlášené stravy nemůže být dítě do mateřské školy přijato. </w:t>
      </w:r>
    </w:p>
    <w:p w:rsidR="007F7731" w:rsidRDefault="007F7731" w:rsidP="007F7731">
      <w:pPr>
        <w:pStyle w:val="Odstavecseseznamem"/>
        <w:numPr>
          <w:ilvl w:val="0"/>
          <w:numId w:val="37"/>
        </w:numPr>
        <w:shd w:val="clear" w:color="auto" w:fill="FFFFFF"/>
        <w:spacing w:after="180" w:line="240" w:lineRule="auto"/>
        <w:jc w:val="both"/>
        <w:textAlignment w:val="baseline"/>
        <w:rPr>
          <w:rFonts w:ascii="Century Gothic" w:eastAsia="Times New Roman" w:hAnsi="Century Gothic" w:cs="Arial"/>
          <w:color w:val="000000"/>
          <w:sz w:val="18"/>
          <w:szCs w:val="18"/>
          <w:lang w:eastAsia="cs-CZ"/>
        </w:rPr>
      </w:pPr>
      <w:r w:rsidRPr="007F7731">
        <w:rPr>
          <w:rFonts w:ascii="Century Gothic" w:eastAsia="Times New Roman" w:hAnsi="Century Gothic" w:cs="Arial"/>
          <w:color w:val="000000"/>
          <w:sz w:val="18"/>
          <w:szCs w:val="18"/>
          <w:lang w:eastAsia="cs-CZ"/>
        </w:rPr>
        <w:t>Při přípravě jídel postupuje</w:t>
      </w:r>
      <w:r>
        <w:rPr>
          <w:rFonts w:ascii="Century Gothic" w:eastAsia="Times New Roman" w:hAnsi="Century Gothic" w:cs="Arial"/>
          <w:color w:val="000000"/>
          <w:sz w:val="18"/>
          <w:szCs w:val="18"/>
          <w:lang w:eastAsia="cs-CZ"/>
        </w:rPr>
        <w:t xml:space="preserve"> dodavatel - </w:t>
      </w:r>
      <w:r w:rsidRPr="007F7731">
        <w:rPr>
          <w:rFonts w:ascii="Century Gothic" w:eastAsia="Times New Roman" w:hAnsi="Century Gothic" w:cs="Arial"/>
          <w:color w:val="000000"/>
          <w:sz w:val="18"/>
          <w:szCs w:val="18"/>
          <w:lang w:eastAsia="cs-CZ"/>
        </w:rPr>
        <w:t xml:space="preserve"> školní jídelna podle vyhlášky č. 107/2005 Sb., o školním stravování a řídí </w:t>
      </w:r>
      <w:r>
        <w:rPr>
          <w:rFonts w:ascii="Century Gothic" w:eastAsia="Times New Roman" w:hAnsi="Century Gothic" w:cs="Arial"/>
          <w:color w:val="000000"/>
          <w:sz w:val="18"/>
          <w:szCs w:val="18"/>
          <w:lang w:eastAsia="cs-CZ"/>
        </w:rPr>
        <w:br/>
      </w:r>
      <w:r w:rsidRPr="007F7731">
        <w:rPr>
          <w:rFonts w:ascii="Century Gothic" w:eastAsia="Times New Roman" w:hAnsi="Century Gothic" w:cs="Arial"/>
          <w:color w:val="000000"/>
          <w:sz w:val="18"/>
          <w:szCs w:val="18"/>
          <w:lang w:eastAsia="cs-CZ"/>
        </w:rPr>
        <w:t>se platnými výživovými normami a zásadami zdravé výživy.</w:t>
      </w:r>
    </w:p>
    <w:p w:rsidR="007F7731" w:rsidRPr="007F7731" w:rsidRDefault="007F7731" w:rsidP="007F7731">
      <w:pPr>
        <w:pStyle w:val="Normlnweb"/>
        <w:numPr>
          <w:ilvl w:val="0"/>
          <w:numId w:val="37"/>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Jídelníček je vyvěšen v šatně  a </w:t>
      </w:r>
      <w:r w:rsidRPr="00EF1B06">
        <w:rPr>
          <w:rFonts w:ascii="Century Gothic" w:hAnsi="Century Gothic" w:cs="Century Gothic"/>
          <w:sz w:val="18"/>
          <w:szCs w:val="18"/>
        </w:rPr>
        <w:t xml:space="preserve"> sestavuje</w:t>
      </w:r>
      <w:r>
        <w:rPr>
          <w:rFonts w:ascii="Century Gothic" w:hAnsi="Century Gothic" w:cs="Century Gothic"/>
          <w:sz w:val="18"/>
          <w:szCs w:val="18"/>
        </w:rPr>
        <w:t xml:space="preserve"> jej</w:t>
      </w:r>
      <w:r w:rsidRPr="00EF1B06">
        <w:rPr>
          <w:rFonts w:ascii="Century Gothic" w:hAnsi="Century Gothic" w:cs="Century Gothic"/>
          <w:sz w:val="18"/>
          <w:szCs w:val="18"/>
        </w:rPr>
        <w:t xml:space="preserve"> vedoucí školní jídelny</w:t>
      </w:r>
      <w:r>
        <w:rPr>
          <w:rFonts w:ascii="Century Gothic" w:hAnsi="Century Gothic" w:cs="Century Gothic"/>
          <w:sz w:val="18"/>
          <w:szCs w:val="18"/>
        </w:rPr>
        <w:t xml:space="preserve"> dodavatele</w:t>
      </w:r>
      <w:r w:rsidRPr="00EF1B06">
        <w:rPr>
          <w:rFonts w:ascii="Century Gothic" w:hAnsi="Century Gothic" w:cs="Century Gothic"/>
          <w:sz w:val="18"/>
          <w:szCs w:val="18"/>
        </w:rPr>
        <w:t>.</w:t>
      </w:r>
    </w:p>
    <w:p w:rsidR="007F7731" w:rsidRPr="007F7731" w:rsidRDefault="007F7731" w:rsidP="007F7731">
      <w:pPr>
        <w:pStyle w:val="Normlnweb"/>
        <w:numPr>
          <w:ilvl w:val="0"/>
          <w:numId w:val="37"/>
        </w:numPr>
        <w:spacing w:line="276" w:lineRule="auto"/>
        <w:jc w:val="both"/>
        <w:rPr>
          <w:rFonts w:ascii="Century Gothic" w:hAnsi="Century Gothic" w:cs="Century Gothic"/>
          <w:sz w:val="18"/>
          <w:szCs w:val="18"/>
        </w:rPr>
      </w:pPr>
      <w:r>
        <w:rPr>
          <w:rFonts w:ascii="Century Gothic" w:hAnsi="Century Gothic" w:cs="Century Gothic"/>
          <w:sz w:val="18"/>
          <w:szCs w:val="18"/>
        </w:rPr>
        <w:t>Cenu</w:t>
      </w:r>
      <w:r w:rsidRPr="00EF1B06">
        <w:rPr>
          <w:rFonts w:ascii="Century Gothic" w:hAnsi="Century Gothic" w:cs="Century Gothic"/>
          <w:sz w:val="18"/>
          <w:szCs w:val="18"/>
        </w:rPr>
        <w:t xml:space="preserve"> stravného </w:t>
      </w:r>
      <w:r>
        <w:rPr>
          <w:rFonts w:ascii="Century Gothic" w:hAnsi="Century Gothic" w:cs="Century Gothic"/>
          <w:sz w:val="18"/>
          <w:szCs w:val="18"/>
        </w:rPr>
        <w:t>stanovuje její dodavatel a je vyvěšena v šatně dětí</w:t>
      </w:r>
      <w:r w:rsidRPr="00EF1B06">
        <w:rPr>
          <w:rFonts w:ascii="Century Gothic" w:hAnsi="Century Gothic" w:cs="Century Gothic"/>
          <w:sz w:val="18"/>
          <w:szCs w:val="18"/>
        </w:rPr>
        <w:t>.</w:t>
      </w:r>
    </w:p>
    <w:p w:rsidR="007F7731" w:rsidRPr="007F7731" w:rsidRDefault="007F7731" w:rsidP="007F7731">
      <w:pPr>
        <w:pStyle w:val="Odstavecseseznamem"/>
        <w:numPr>
          <w:ilvl w:val="0"/>
          <w:numId w:val="37"/>
        </w:numPr>
        <w:shd w:val="clear" w:color="auto" w:fill="FFFFFF"/>
        <w:spacing w:after="180" w:line="240" w:lineRule="auto"/>
        <w:jc w:val="both"/>
        <w:textAlignment w:val="baseline"/>
        <w:rPr>
          <w:rFonts w:ascii="Century Gothic" w:eastAsia="Times New Roman" w:hAnsi="Century Gothic" w:cs="Arial"/>
          <w:color w:val="000000"/>
          <w:sz w:val="18"/>
          <w:szCs w:val="18"/>
          <w:lang w:eastAsia="cs-CZ"/>
        </w:rPr>
      </w:pPr>
      <w:r w:rsidRPr="007F7731">
        <w:rPr>
          <w:rFonts w:ascii="Century Gothic" w:eastAsia="Times New Roman" w:hAnsi="Century Gothic" w:cs="Arial"/>
          <w:color w:val="000000"/>
          <w:sz w:val="18"/>
          <w:szCs w:val="18"/>
          <w:lang w:eastAsia="cs-CZ"/>
        </w:rPr>
        <w:t xml:space="preserve">Dítě přihlášené k celodennímu pobytu v mateřské škole má právo denně odebrat dopolední svačinu, oběd </w:t>
      </w:r>
      <w:r>
        <w:rPr>
          <w:rFonts w:ascii="Century Gothic" w:eastAsia="Times New Roman" w:hAnsi="Century Gothic" w:cs="Arial"/>
          <w:color w:val="000000"/>
          <w:sz w:val="18"/>
          <w:szCs w:val="18"/>
          <w:lang w:eastAsia="cs-CZ"/>
        </w:rPr>
        <w:br/>
      </w:r>
      <w:r w:rsidRPr="007F7731">
        <w:rPr>
          <w:rFonts w:ascii="Century Gothic" w:eastAsia="Times New Roman" w:hAnsi="Century Gothic" w:cs="Arial"/>
          <w:color w:val="000000"/>
          <w:sz w:val="18"/>
          <w:szCs w:val="18"/>
          <w:lang w:eastAsia="cs-CZ"/>
        </w:rPr>
        <w:t>a odpolední svačinu. Kromě jídel zajišťuje jídelna pitný režim (čaje, ovocné šťávy, vitamínové nápoje, minerálky). Děti mají možnost pitného režimu v průběhu celého pobytu v mateřské škole v samoobslužném režimu podle vlastního pocitu žízně.</w:t>
      </w:r>
    </w:p>
    <w:p w:rsidR="007F7731" w:rsidRPr="007F7731" w:rsidRDefault="007F7731" w:rsidP="007F7731">
      <w:pPr>
        <w:pStyle w:val="Odstavecseseznamem"/>
        <w:numPr>
          <w:ilvl w:val="0"/>
          <w:numId w:val="37"/>
        </w:numPr>
        <w:shd w:val="clear" w:color="auto" w:fill="FFFFFF"/>
        <w:spacing w:after="180" w:line="240" w:lineRule="auto"/>
        <w:jc w:val="both"/>
        <w:textAlignment w:val="baseline"/>
        <w:rPr>
          <w:rFonts w:ascii="Century Gothic" w:eastAsia="Times New Roman" w:hAnsi="Century Gothic" w:cs="Arial"/>
          <w:color w:val="000000"/>
          <w:sz w:val="18"/>
          <w:szCs w:val="18"/>
          <w:lang w:eastAsia="cs-CZ"/>
        </w:rPr>
      </w:pPr>
      <w:r w:rsidRPr="007F7731">
        <w:rPr>
          <w:rFonts w:ascii="Century Gothic" w:eastAsia="Times New Roman" w:hAnsi="Century Gothic" w:cs="Arial"/>
          <w:color w:val="000000"/>
          <w:sz w:val="18"/>
          <w:szCs w:val="18"/>
          <w:lang w:eastAsia="cs-CZ"/>
        </w:rPr>
        <w:t>Přihlašování a odhlašování obědů se provádí den předem do 8</w:t>
      </w:r>
      <w:r>
        <w:rPr>
          <w:rFonts w:ascii="Century Gothic" w:eastAsia="Times New Roman" w:hAnsi="Century Gothic" w:cs="Arial"/>
          <w:color w:val="000000"/>
          <w:sz w:val="18"/>
          <w:szCs w:val="18"/>
          <w:lang w:eastAsia="cs-CZ"/>
        </w:rPr>
        <w:t xml:space="preserve">.00 hodin </w:t>
      </w:r>
      <w:r w:rsidRPr="007F7731">
        <w:rPr>
          <w:rFonts w:ascii="Century Gothic" w:eastAsia="Times New Roman" w:hAnsi="Century Gothic" w:cs="Arial"/>
          <w:color w:val="000000"/>
          <w:sz w:val="18"/>
          <w:szCs w:val="18"/>
          <w:lang w:eastAsia="cs-CZ"/>
        </w:rPr>
        <w:t xml:space="preserve"> zákonný</w:t>
      </w:r>
      <w:r>
        <w:rPr>
          <w:rFonts w:ascii="Century Gothic" w:eastAsia="Times New Roman" w:hAnsi="Century Gothic" w:cs="Arial"/>
          <w:color w:val="000000"/>
          <w:sz w:val="18"/>
          <w:szCs w:val="18"/>
          <w:lang w:eastAsia="cs-CZ"/>
        </w:rPr>
        <w:t>m</w:t>
      </w:r>
      <w:r w:rsidRPr="007F7731">
        <w:rPr>
          <w:rFonts w:ascii="Century Gothic" w:eastAsia="Times New Roman" w:hAnsi="Century Gothic" w:cs="Arial"/>
          <w:color w:val="000000"/>
          <w:sz w:val="18"/>
          <w:szCs w:val="18"/>
          <w:lang w:eastAsia="cs-CZ"/>
        </w:rPr>
        <w:t xml:space="preserve"> zástupce</w:t>
      </w:r>
      <w:r>
        <w:rPr>
          <w:rFonts w:ascii="Century Gothic" w:eastAsia="Times New Roman" w:hAnsi="Century Gothic" w:cs="Arial"/>
          <w:color w:val="000000"/>
          <w:sz w:val="18"/>
          <w:szCs w:val="18"/>
          <w:lang w:eastAsia="cs-CZ"/>
        </w:rPr>
        <w:t>m</w:t>
      </w:r>
      <w:r w:rsidRPr="007F7731">
        <w:rPr>
          <w:rFonts w:ascii="Century Gothic" w:eastAsia="Times New Roman" w:hAnsi="Century Gothic" w:cs="Arial"/>
          <w:color w:val="000000"/>
          <w:sz w:val="18"/>
          <w:szCs w:val="18"/>
          <w:lang w:eastAsia="cs-CZ"/>
        </w:rPr>
        <w:t xml:space="preserve"> dítěte.  Neodhlášené obědy propadají.</w:t>
      </w:r>
    </w:p>
    <w:p w:rsidR="007F7731" w:rsidRPr="007F7731" w:rsidRDefault="007F7731" w:rsidP="007F7731">
      <w:pPr>
        <w:pStyle w:val="Odstavecseseznamem"/>
        <w:numPr>
          <w:ilvl w:val="0"/>
          <w:numId w:val="37"/>
        </w:numPr>
        <w:shd w:val="clear" w:color="auto" w:fill="FFFFFF"/>
        <w:spacing w:after="180" w:line="240" w:lineRule="auto"/>
        <w:jc w:val="both"/>
        <w:textAlignment w:val="baseline"/>
        <w:rPr>
          <w:rFonts w:ascii="Century Gothic" w:eastAsia="Times New Roman" w:hAnsi="Century Gothic" w:cs="Arial"/>
          <w:color w:val="000000"/>
          <w:sz w:val="18"/>
          <w:szCs w:val="18"/>
          <w:lang w:eastAsia="cs-CZ"/>
        </w:rPr>
      </w:pPr>
      <w:r w:rsidRPr="007F7731">
        <w:rPr>
          <w:rFonts w:ascii="Century Gothic" w:eastAsia="Times New Roman" w:hAnsi="Century Gothic" w:cs="Arial"/>
          <w:b/>
          <w:bCs/>
          <w:color w:val="000000"/>
          <w:sz w:val="18"/>
          <w:szCs w:val="18"/>
          <w:bdr w:val="none" w:sz="0" w:space="0" w:color="auto" w:frame="1"/>
          <w:lang w:eastAsia="cs-CZ"/>
        </w:rPr>
        <w:t>Při onemocnění dítěte si lze vyzvednout oběd pouze první den nemoci dítěte do 12.00 hodin, na ostatní dny je nutno dítě ze stravování odhlásit. Pokud dítě neodhlásíte ze stravování, bude strava odhlášena automaticky od druhého dne nepřítomnost. Než se vrátíte do MŠ, musíte se minimálně den předem nahlásit, jinak nebudeme schopni stravu dítěti vydat, a tudíž ani dítě do MŠ nebudeme moci přijmout.</w:t>
      </w:r>
      <w:r w:rsidRPr="007F7731">
        <w:rPr>
          <w:rFonts w:ascii="Century Gothic" w:eastAsia="Times New Roman" w:hAnsi="Century Gothic" w:cs="Arial"/>
          <w:color w:val="000000"/>
          <w:sz w:val="18"/>
          <w:szCs w:val="18"/>
          <w:lang w:eastAsia="cs-CZ"/>
        </w:rPr>
        <w:t> </w:t>
      </w:r>
    </w:p>
    <w:p w:rsidR="004E6D8B" w:rsidRDefault="004E6D8B" w:rsidP="007F7731">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Strava je dovážena </w:t>
      </w:r>
      <w:r>
        <w:rPr>
          <w:rFonts w:ascii="Century Gothic" w:hAnsi="Century Gothic" w:cs="Century Gothic"/>
          <w:sz w:val="18"/>
          <w:szCs w:val="18"/>
        </w:rPr>
        <w:t xml:space="preserve"> do </w:t>
      </w:r>
      <w:r w:rsidRPr="00EF1B06">
        <w:rPr>
          <w:rFonts w:ascii="Century Gothic" w:hAnsi="Century Gothic" w:cs="Century Gothic"/>
          <w:sz w:val="18"/>
          <w:szCs w:val="18"/>
        </w:rPr>
        <w:t>mateřské školy</w:t>
      </w:r>
      <w:r>
        <w:rPr>
          <w:rFonts w:ascii="Century Gothic" w:hAnsi="Century Gothic" w:cs="Century Gothic"/>
          <w:sz w:val="18"/>
          <w:szCs w:val="18"/>
        </w:rPr>
        <w:t>, kde je vydávána do 12.00 hod.</w:t>
      </w:r>
    </w:p>
    <w:p w:rsidR="004E6D8B" w:rsidRPr="00EF1B06" w:rsidRDefault="004E6D8B" w:rsidP="007F7731">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Stravování dítěte v mateřské škole probíhá dle denního režimu pravidelně v uvedených časech –</w:t>
      </w:r>
      <w:r>
        <w:rPr>
          <w:rFonts w:ascii="Century Gothic" w:hAnsi="Century Gothic" w:cs="Century Gothic"/>
          <w:sz w:val="18"/>
          <w:szCs w:val="18"/>
        </w:rPr>
        <w:t>přesnídávka</w:t>
      </w:r>
      <w:r w:rsidRPr="00EF1B06">
        <w:rPr>
          <w:rFonts w:ascii="Century Gothic" w:hAnsi="Century Gothic" w:cs="Century Gothic"/>
          <w:sz w:val="18"/>
          <w:szCs w:val="18"/>
        </w:rPr>
        <w:t>, oběd, odpolední svačina.</w:t>
      </w:r>
    </w:p>
    <w:p w:rsidR="00071718" w:rsidRPr="00C219E0" w:rsidRDefault="004E6D8B" w:rsidP="00EF1B06">
      <w:pPr>
        <w:pStyle w:val="Normlnweb"/>
        <w:numPr>
          <w:ilvl w:val="0"/>
          <w:numId w:val="23"/>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Pitný režim je </w:t>
      </w:r>
      <w:r>
        <w:rPr>
          <w:rFonts w:ascii="Century Gothic" w:hAnsi="Century Gothic" w:cs="Century Gothic"/>
          <w:sz w:val="18"/>
          <w:szCs w:val="18"/>
        </w:rPr>
        <w:t xml:space="preserve">k dispozici dětem </w:t>
      </w:r>
      <w:r w:rsidRPr="00EF1B06">
        <w:rPr>
          <w:rFonts w:ascii="Century Gothic" w:hAnsi="Century Gothic" w:cs="Century Gothic"/>
          <w:sz w:val="18"/>
          <w:szCs w:val="18"/>
        </w:rPr>
        <w:t xml:space="preserve">v průběhu celého dne v mateřské škole. Děti mají možnost napít se </w:t>
      </w:r>
      <w:r w:rsidRPr="00EF1B06">
        <w:rPr>
          <w:rFonts w:ascii="Century Gothic" w:hAnsi="Century Gothic" w:cs="Century Gothic"/>
          <w:sz w:val="18"/>
          <w:szCs w:val="18"/>
        </w:rPr>
        <w:br/>
        <w:t>dle svých potřeb (vlastního pocitu žízně) z připravených nápojů (čaj, ovocná šťáva, voda, apod.). Pitný režim je sebeobslužný (s dopomocí) a také částečně řízen pedagogy a provozními zaměstnanci mateřské školy.</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XIII</w:t>
      </w:r>
      <w:r w:rsidRPr="00EF1B06">
        <w:rPr>
          <w:rFonts w:ascii="Century Gothic" w:hAnsi="Century Gothic" w:cs="Century Gothic"/>
          <w:sz w:val="18"/>
          <w:szCs w:val="18"/>
        </w:rPr>
        <w:tab/>
      </w:r>
      <w:r w:rsidRPr="00EF1B06">
        <w:rPr>
          <w:rFonts w:ascii="Century Gothic" w:hAnsi="Century Gothic" w:cs="Century Gothic"/>
          <w:b/>
          <w:bCs/>
          <w:sz w:val="18"/>
          <w:szCs w:val="18"/>
        </w:rPr>
        <w:t>Práva a povinnosti dětí v době předškolního vzdělávání</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Děti mají právo na předškolní vzdělávání podporující jejich rozvoj osobnosti a vytváření základů </w:t>
      </w:r>
      <w:r w:rsidRPr="00EF1B06">
        <w:rPr>
          <w:rFonts w:ascii="Century Gothic" w:hAnsi="Century Gothic" w:cs="Century Gothic"/>
          <w:sz w:val="18"/>
          <w:szCs w:val="18"/>
        </w:rPr>
        <w:br/>
        <w:t xml:space="preserve">pro </w:t>
      </w:r>
      <w:r>
        <w:rPr>
          <w:rFonts w:ascii="Century Gothic" w:hAnsi="Century Gothic" w:cs="Century Gothic"/>
          <w:sz w:val="18"/>
          <w:szCs w:val="18"/>
        </w:rPr>
        <w:t xml:space="preserve">jejich </w:t>
      </w:r>
      <w:r w:rsidRPr="00EF1B06">
        <w:rPr>
          <w:rFonts w:ascii="Century Gothic" w:hAnsi="Century Gothic" w:cs="Century Gothic"/>
          <w:sz w:val="18"/>
          <w:szCs w:val="18"/>
        </w:rPr>
        <w:t>další  vzdělávání</w:t>
      </w:r>
      <w:r>
        <w:rPr>
          <w:rFonts w:ascii="Century Gothic" w:hAnsi="Century Gothic" w:cs="Century Gothic"/>
          <w:sz w:val="18"/>
          <w:szCs w:val="18"/>
        </w:rPr>
        <w:t xml:space="preserve"> ve vyšších stupních škol</w:t>
      </w:r>
      <w:r w:rsidRPr="00EF1B06">
        <w:rPr>
          <w:rFonts w:ascii="Century Gothic" w:hAnsi="Century Gothic" w:cs="Century Gothic"/>
          <w:sz w:val="18"/>
          <w:szCs w:val="18"/>
        </w:rPr>
        <w:t>.</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Děti mají právo pobývat v bezpečném, příjemném, podnětném prostředí se zajištěním kvalifikované péče, výchovy a vzdělávání.</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Pobyt dítěte v mateřské škole má zajistit setkávání s dalšími dětmi a lidmi; prostor a volný čas</w:t>
      </w:r>
      <w:r w:rsidRPr="00EF1B06">
        <w:rPr>
          <w:rFonts w:ascii="Century Gothic" w:hAnsi="Century Gothic" w:cs="Century Gothic"/>
          <w:sz w:val="18"/>
          <w:szCs w:val="18"/>
        </w:rPr>
        <w:br/>
        <w:t>ke hře; rozvíjení jeho rozumových, tělesných i citových stránek osobnosti.</w:t>
      </w:r>
    </w:p>
    <w:p w:rsidR="004E6D8B" w:rsidRPr="00EF1B06" w:rsidRDefault="004E6D8B" w:rsidP="008143B3">
      <w:pPr>
        <w:pStyle w:val="Normlnweb"/>
        <w:numPr>
          <w:ilvl w:val="0"/>
          <w:numId w:val="2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Předškolní vzdělávání umožňuje dítěti vyrovnat nerovnoměrnosti v jeho vývoji před nástupem </w:t>
      </w:r>
      <w:r w:rsidRPr="00EF1B06">
        <w:rPr>
          <w:rFonts w:ascii="Century Gothic" w:hAnsi="Century Gothic" w:cs="Century Gothic"/>
          <w:sz w:val="18"/>
          <w:szCs w:val="18"/>
        </w:rPr>
        <w:br/>
        <w:t>do základního vzdělávání a poskytovat speciálně pedagogickou péči dětem se speciálně vzdělávacími potřebami, dětem se sociálním znevýhodněním a dětem mimořádně nadaným ve spolupráci s odbornými pracovišti (SPC, PPP, apod.).</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117BFA">
        <w:rPr>
          <w:rFonts w:ascii="Century Gothic" w:hAnsi="Century Gothic" w:cs="Century Gothic"/>
          <w:sz w:val="18"/>
          <w:szCs w:val="18"/>
        </w:rPr>
        <w:t>ČLÁNEK XIV</w:t>
      </w:r>
      <w:r w:rsidRPr="00117BFA">
        <w:rPr>
          <w:rFonts w:ascii="Century Gothic" w:hAnsi="Century Gothic" w:cs="Century Gothic"/>
          <w:sz w:val="18"/>
          <w:szCs w:val="18"/>
        </w:rPr>
        <w:tab/>
      </w:r>
      <w:r w:rsidRPr="00117BFA">
        <w:rPr>
          <w:rFonts w:ascii="Century Gothic" w:hAnsi="Century Gothic" w:cs="Century Gothic"/>
          <w:b/>
          <w:bCs/>
          <w:sz w:val="18"/>
          <w:szCs w:val="18"/>
        </w:rPr>
        <w:t>Práva a povinnosti zákonných zástupců při předškolním vzdělávání dětí</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na diskrétnost a ochranu osobních informací. </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mají možnost průběžn</w:t>
      </w:r>
      <w:r>
        <w:rPr>
          <w:rFonts w:ascii="Century Gothic" w:hAnsi="Century Gothic" w:cs="Century Gothic"/>
          <w:sz w:val="18"/>
          <w:szCs w:val="18"/>
        </w:rPr>
        <w:t xml:space="preserve">ých konzultací o svém </w:t>
      </w:r>
      <w:r w:rsidRPr="00EF1B06">
        <w:rPr>
          <w:rFonts w:ascii="Century Gothic" w:hAnsi="Century Gothic" w:cs="Century Gothic"/>
          <w:sz w:val="18"/>
          <w:szCs w:val="18"/>
        </w:rPr>
        <w:t xml:space="preserve"> </w:t>
      </w:r>
      <w:r>
        <w:rPr>
          <w:rFonts w:ascii="Century Gothic" w:hAnsi="Century Gothic" w:cs="Century Gothic"/>
          <w:sz w:val="18"/>
          <w:szCs w:val="18"/>
        </w:rPr>
        <w:t xml:space="preserve"> dítěti</w:t>
      </w:r>
      <w:r w:rsidRPr="00EF1B06">
        <w:rPr>
          <w:rFonts w:ascii="Century Gothic" w:hAnsi="Century Gothic" w:cs="Century Gothic"/>
          <w:sz w:val="18"/>
          <w:szCs w:val="18"/>
        </w:rPr>
        <w:t xml:space="preserve"> s učitelkou mateřské školy, nebo ředitelkou . Běžné záležitosti lze dle individuálních možností řešit během předávání či vyzvedávání dítěte. Konzultací pro individuální pohovor</w:t>
      </w:r>
      <w:r>
        <w:rPr>
          <w:rFonts w:ascii="Century Gothic" w:hAnsi="Century Gothic" w:cs="Century Gothic"/>
          <w:sz w:val="18"/>
          <w:szCs w:val="18"/>
        </w:rPr>
        <w:t xml:space="preserve"> lze naplánovat v daném termínu (březen, duben) i v mimořádném. Pro další sdělení a informace lze využít elektronickou či písemnou formu.</w:t>
      </w:r>
    </w:p>
    <w:p w:rsidR="004E6D8B" w:rsidRDefault="004E6D8B" w:rsidP="008143B3">
      <w:pPr>
        <w:pStyle w:val="Normlnweb"/>
        <w:numPr>
          <w:ilvl w:val="0"/>
          <w:numId w:val="25"/>
        </w:numPr>
        <w:spacing w:line="276" w:lineRule="auto"/>
        <w:jc w:val="both"/>
        <w:rPr>
          <w:rFonts w:ascii="Century Gothic" w:hAnsi="Century Gothic" w:cs="Century Gothic"/>
          <w:sz w:val="18"/>
          <w:szCs w:val="18"/>
        </w:rPr>
      </w:pPr>
      <w:r>
        <w:rPr>
          <w:rFonts w:ascii="Century Gothic" w:hAnsi="Century Gothic" w:cs="Century Gothic"/>
          <w:sz w:val="18"/>
          <w:szCs w:val="18"/>
        </w:rPr>
        <w:t>Ředitelka</w:t>
      </w:r>
      <w:r w:rsidRPr="00EF1B06">
        <w:rPr>
          <w:rFonts w:ascii="Century Gothic" w:hAnsi="Century Gothic" w:cs="Century Gothic"/>
          <w:sz w:val="18"/>
          <w:szCs w:val="18"/>
        </w:rPr>
        <w:t xml:space="preserve"> nebo učitelka mateřské školy může vyzvat zákonné zástupce k projednání </w:t>
      </w:r>
      <w:r>
        <w:rPr>
          <w:rFonts w:ascii="Century Gothic" w:hAnsi="Century Gothic" w:cs="Century Gothic"/>
          <w:sz w:val="18"/>
          <w:szCs w:val="18"/>
        </w:rPr>
        <w:t>věcí  dítěte.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mohou přispívat svými náměty k obohacení vzdělávacího programu školy.</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právo projevit jakékoli připomínky </w:t>
      </w:r>
      <w:r>
        <w:rPr>
          <w:rFonts w:ascii="Century Gothic" w:hAnsi="Century Gothic" w:cs="Century Gothic"/>
          <w:sz w:val="18"/>
          <w:szCs w:val="18"/>
        </w:rPr>
        <w:t xml:space="preserve">k provozu mateřské školy sdělením </w:t>
      </w:r>
      <w:r w:rsidRPr="00EF1B06">
        <w:rPr>
          <w:rFonts w:ascii="Century Gothic" w:hAnsi="Century Gothic" w:cs="Century Gothic"/>
          <w:sz w:val="18"/>
          <w:szCs w:val="18"/>
        </w:rPr>
        <w:t>ředitelce</w:t>
      </w:r>
      <w:r>
        <w:rPr>
          <w:rFonts w:ascii="Century Gothic" w:hAnsi="Century Gothic" w:cs="Century Gothic"/>
          <w:sz w:val="18"/>
          <w:szCs w:val="18"/>
        </w:rPr>
        <w:t>, učitelce</w:t>
      </w:r>
      <w:r w:rsidRPr="00EF1B06">
        <w:rPr>
          <w:rFonts w:ascii="Century Gothic" w:hAnsi="Century Gothic" w:cs="Century Gothic"/>
          <w:sz w:val="18"/>
          <w:szCs w:val="18"/>
        </w:rPr>
        <w:t>.</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mohou </w:t>
      </w:r>
      <w:r>
        <w:rPr>
          <w:rFonts w:ascii="Century Gothic" w:hAnsi="Century Gothic" w:cs="Century Gothic"/>
          <w:sz w:val="18"/>
          <w:szCs w:val="18"/>
        </w:rPr>
        <w:t xml:space="preserve">písemně </w:t>
      </w:r>
      <w:r w:rsidRPr="00EF1B06">
        <w:rPr>
          <w:rFonts w:ascii="Century Gothic" w:hAnsi="Century Gothic" w:cs="Century Gothic"/>
          <w:sz w:val="18"/>
          <w:szCs w:val="18"/>
        </w:rPr>
        <w:t>požádat o individuální úpravu pravidel stanovených ve školním řádu.</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lastRenderedPageBreak/>
        <w:t xml:space="preserve">Zákonní zástupci přivádějí své dítě čisté a vhodně oblečené (vzhledem k aktuálním povětrnostním podmínkám). Do vnitřních prostor zajistí dětem pohodlné oblečení (tričko, kalhoty, zástěrka, pevné papuče s protiskluzovou podrážkou apod.). V šatně ve skříňce ponechají dětem náhradní oblečení </w:t>
      </w:r>
      <w:r w:rsidRPr="00EF1B06">
        <w:rPr>
          <w:rFonts w:ascii="Century Gothic" w:hAnsi="Century Gothic" w:cs="Century Gothic"/>
          <w:sz w:val="18"/>
          <w:szCs w:val="18"/>
        </w:rPr>
        <w:br/>
        <w:t>a prádlo pro případné převlečení. Věci je vhodné označit (značkou, podpisem, apod.)</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přijetí dítěte do mateřské školy stanoví ředitelka mateřské školy po dohodě se zákonnými zástupci dítěte dny docházky dítěte a délku jeho pobytu v mateřské škole a současně seznámí s organizací stravování po dobu jeho pobytu v mateřské škole.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zákonní zástupci budou požadovat změnu těchto sjednaných podmínek, je </w:t>
      </w:r>
      <w:r>
        <w:rPr>
          <w:rFonts w:ascii="Century Gothic" w:hAnsi="Century Gothic" w:cs="Century Gothic"/>
          <w:sz w:val="18"/>
          <w:szCs w:val="18"/>
        </w:rPr>
        <w:t xml:space="preserve">třeba ji </w:t>
      </w:r>
      <w:r w:rsidRPr="00EF1B06">
        <w:rPr>
          <w:rFonts w:ascii="Century Gothic" w:hAnsi="Century Gothic" w:cs="Century Gothic"/>
          <w:sz w:val="18"/>
          <w:szCs w:val="18"/>
        </w:rPr>
        <w:t>projednat s ředitelkou mateřské školy ve spolupráci s učitelkou mateřské</w:t>
      </w:r>
      <w:r>
        <w:rPr>
          <w:rFonts w:ascii="Century Gothic" w:hAnsi="Century Gothic" w:cs="Century Gothic"/>
          <w:sz w:val="18"/>
          <w:szCs w:val="18"/>
        </w:rPr>
        <w:t xml:space="preserve"> školy.</w:t>
      </w:r>
      <w:r w:rsidRPr="00EF1B06">
        <w:rPr>
          <w:rFonts w:ascii="Century Gothic" w:hAnsi="Century Gothic" w:cs="Century Gothic"/>
          <w:sz w:val="18"/>
          <w:szCs w:val="18"/>
        </w:rPr>
        <w:t>. Změnu schvaluje ředitelka mateřské školy vzhledem k podmínkám mateřské školy.</w:t>
      </w:r>
    </w:p>
    <w:p w:rsidR="004E6D8B" w:rsidRPr="00117BFA" w:rsidRDefault="004E6D8B" w:rsidP="008143B3">
      <w:pPr>
        <w:pStyle w:val="Normlnweb"/>
        <w:numPr>
          <w:ilvl w:val="2"/>
          <w:numId w:val="25"/>
        </w:numPr>
        <w:spacing w:line="276" w:lineRule="auto"/>
        <w:jc w:val="both"/>
        <w:rPr>
          <w:rFonts w:ascii="Century Gothic" w:hAnsi="Century Gothic" w:cs="Century Gothic"/>
          <w:b/>
          <w:bCs/>
          <w:sz w:val="18"/>
          <w:szCs w:val="18"/>
          <w:u w:val="single"/>
        </w:rPr>
      </w:pPr>
      <w:r w:rsidRPr="00117BFA">
        <w:rPr>
          <w:rFonts w:ascii="Century Gothic" w:hAnsi="Century Gothic" w:cs="Century Gothic"/>
          <w:b/>
          <w:bCs/>
          <w:sz w:val="18"/>
          <w:szCs w:val="18"/>
          <w:u w:val="single"/>
        </w:rPr>
        <w:t>Způsob informování o zdravotním stavu dítěte zákonnými zástupci</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Zákonný zástupce dítěte je povinen zajistit, aby se dítě účastnilo vzdělávání v takovém zdravotním stavu, který neohrožuje zdraví ostatních dětí.</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jsou odpovědni za to, že přivádějí do MŠ dítě zdravé, při výskytu infekčního onemocnění </w:t>
      </w:r>
      <w:r>
        <w:rPr>
          <w:rFonts w:ascii="Century Gothic" w:hAnsi="Century Gothic" w:cs="Century Gothic"/>
          <w:sz w:val="18"/>
          <w:szCs w:val="18"/>
        </w:rPr>
        <w:br/>
      </w:r>
      <w:r w:rsidRPr="00EF1B06">
        <w:rPr>
          <w:rFonts w:ascii="Century Gothic" w:hAnsi="Century Gothic" w:cs="Century Gothic"/>
          <w:sz w:val="18"/>
          <w:szCs w:val="18"/>
        </w:rPr>
        <w:t>je nutné ihned tuto skutečnost oznámit.</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předávání dítětem ke každodennímu vzdělávání v mateřské škole musí zákonný zástupce dítěte přejímající učitelku mateřské školy informovat o případných i menších zdravotních obtížích, drobných poraněních dítěte, které by mohly mít vliv na průběh vzdělávání v mateřské škole.</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Vzhledem k ochraně zdraví a zejména bezpečnosti dětí při přebírání dítěte nemocného (např. zvýšená teplota, průjem, zvracení, zánět spojivek, výskyt vší, apod.) nebo zraněného (např. velký rozsah šití tržné rány, dlahy, sádra na končetinách apod.) může učitelka mateřské školy odmítnout převzetí tohoto dítěte do mateřské školy. </w:t>
      </w:r>
    </w:p>
    <w:p w:rsidR="004E6D8B" w:rsidRPr="00EF1B06" w:rsidRDefault="004E6D8B" w:rsidP="008143B3">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Při příznacích onemocnění dítěte v průběhu pobytu v mateřské škole (teplota, zvracení, bolest břicha, apod.) jsou zákonní zástupci informováni a vyzváni k převzetí dítěte a k zajištění další zdravotní péče o jejich dítě.</w:t>
      </w:r>
    </w:p>
    <w:p w:rsidR="004E6D8B" w:rsidRPr="007F7731" w:rsidRDefault="004E6D8B" w:rsidP="007F7731">
      <w:pPr>
        <w:pStyle w:val="Normlnweb"/>
        <w:numPr>
          <w:ilvl w:val="0"/>
          <w:numId w:val="25"/>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jsou povinni dodržovat pravidla stanovená tímto školním řádem, dbát a dodržovat rozhodnutí ředitele školy vyplývající z aktuálních organizačních změn.</w:t>
      </w:r>
    </w:p>
    <w:p w:rsidR="004E6D8B" w:rsidRPr="00EF1B06" w:rsidRDefault="004E6D8B" w:rsidP="00EF1B06">
      <w:pPr>
        <w:pStyle w:val="Normlnweb"/>
        <w:spacing w:line="276" w:lineRule="auto"/>
        <w:ind w:left="2124" w:hanging="2124"/>
        <w:jc w:val="both"/>
        <w:rPr>
          <w:rFonts w:ascii="Century Gothic" w:hAnsi="Century Gothic" w:cs="Century Gothic"/>
          <w:sz w:val="18"/>
          <w:szCs w:val="18"/>
        </w:rPr>
      </w:pPr>
      <w:r w:rsidRPr="00EF1B06">
        <w:rPr>
          <w:rFonts w:ascii="Century Gothic" w:hAnsi="Century Gothic" w:cs="Century Gothic"/>
          <w:sz w:val="18"/>
          <w:szCs w:val="18"/>
        </w:rPr>
        <w:t xml:space="preserve">ČLÁNEK XV        </w:t>
      </w:r>
      <w:r w:rsidRPr="00EF1B06">
        <w:rPr>
          <w:rFonts w:ascii="Century Gothic" w:hAnsi="Century Gothic" w:cs="Century Gothic"/>
          <w:b/>
          <w:bCs/>
          <w:sz w:val="18"/>
          <w:szCs w:val="18"/>
        </w:rPr>
        <w:t xml:space="preserve">Pravidla vzájemných vztahů </w:t>
      </w:r>
      <w:r>
        <w:rPr>
          <w:rFonts w:ascii="Century Gothic" w:hAnsi="Century Gothic" w:cs="Century Gothic"/>
          <w:b/>
          <w:bCs/>
          <w:sz w:val="18"/>
          <w:szCs w:val="18"/>
        </w:rPr>
        <w:t xml:space="preserve">zaměstnanců mateřské školy </w:t>
      </w:r>
      <w:r w:rsidRPr="00EF1B06">
        <w:rPr>
          <w:rFonts w:ascii="Century Gothic" w:hAnsi="Century Gothic" w:cs="Century Gothic"/>
          <w:b/>
          <w:bCs/>
          <w:sz w:val="18"/>
          <w:szCs w:val="18"/>
        </w:rPr>
        <w:t xml:space="preserve"> a zákonných zástupců dětí</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v době určené pro příchod do mateřské školy předávají dítě po jeho převlečení v šatně, učitelce ve třídě. Nestačí pouze doprovodit dítě ke vchodu do mateřské školy nebo do šatny, aby dítě došlo samo. V tomto případě by </w:t>
      </w:r>
      <w:r>
        <w:rPr>
          <w:rFonts w:ascii="Century Gothic" w:hAnsi="Century Gothic" w:cs="Century Gothic"/>
          <w:sz w:val="18"/>
          <w:szCs w:val="18"/>
        </w:rPr>
        <w:t xml:space="preserve">učitelka ani organizace </w:t>
      </w:r>
      <w:r w:rsidRPr="00EF1B06">
        <w:rPr>
          <w:rFonts w:ascii="Century Gothic" w:hAnsi="Century Gothic" w:cs="Century Gothic"/>
          <w:sz w:val="18"/>
          <w:szCs w:val="18"/>
        </w:rPr>
        <w:t>mateřská škola nene</w:t>
      </w:r>
      <w:r>
        <w:rPr>
          <w:rFonts w:ascii="Century Gothic" w:hAnsi="Century Gothic" w:cs="Century Gothic"/>
          <w:sz w:val="18"/>
          <w:szCs w:val="18"/>
        </w:rPr>
        <w:t xml:space="preserve">sla </w:t>
      </w:r>
      <w:r w:rsidRPr="00EF1B06">
        <w:rPr>
          <w:rFonts w:ascii="Century Gothic" w:hAnsi="Century Gothic" w:cs="Century Gothic"/>
          <w:sz w:val="18"/>
          <w:szCs w:val="18"/>
        </w:rPr>
        <w:t>za dítě</w:t>
      </w:r>
      <w:r>
        <w:rPr>
          <w:rFonts w:ascii="Century Gothic" w:hAnsi="Century Gothic" w:cs="Century Gothic"/>
          <w:sz w:val="18"/>
          <w:szCs w:val="18"/>
        </w:rPr>
        <w:t xml:space="preserve"> odpovědnost</w:t>
      </w:r>
      <w:r w:rsidRPr="00EF1B06">
        <w:rPr>
          <w:rFonts w:ascii="Century Gothic" w:hAnsi="Century Gothic" w:cs="Century Gothic"/>
          <w:sz w:val="18"/>
          <w:szCs w:val="18"/>
        </w:rPr>
        <w:t>. Učitelka mateřské školy o</w:t>
      </w:r>
      <w:r>
        <w:rPr>
          <w:rFonts w:ascii="Century Gothic" w:hAnsi="Century Gothic" w:cs="Century Gothic"/>
          <w:sz w:val="18"/>
          <w:szCs w:val="18"/>
        </w:rPr>
        <w:t xml:space="preserve">dpovídá za dítě, </w:t>
      </w:r>
      <w:r w:rsidRPr="00050347">
        <w:rPr>
          <w:rFonts w:ascii="Century Gothic" w:hAnsi="Century Gothic" w:cs="Century Gothic"/>
          <w:b/>
          <w:bCs/>
          <w:sz w:val="18"/>
          <w:szCs w:val="18"/>
        </w:rPr>
        <w:t>až do jeho převzetí od zákonného zástupce.</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si přebírají dítě po skončení jeho vzdělávání od učitelky mateřské školy</w:t>
      </w:r>
      <w:r w:rsidRPr="00EF1B06">
        <w:rPr>
          <w:rFonts w:ascii="Century Gothic" w:hAnsi="Century Gothic" w:cs="Century Gothic"/>
          <w:sz w:val="18"/>
          <w:szCs w:val="18"/>
        </w:rPr>
        <w:br/>
        <w:t xml:space="preserve">ve třídě, </w:t>
      </w:r>
      <w:r>
        <w:rPr>
          <w:rFonts w:ascii="Century Gothic" w:hAnsi="Century Gothic" w:cs="Century Gothic"/>
          <w:sz w:val="18"/>
          <w:szCs w:val="18"/>
        </w:rPr>
        <w:t xml:space="preserve"> v šatně dětí, </w:t>
      </w:r>
      <w:r w:rsidRPr="00EF1B06">
        <w:rPr>
          <w:rFonts w:ascii="Century Gothic" w:hAnsi="Century Gothic" w:cs="Century Gothic"/>
          <w:sz w:val="18"/>
          <w:szCs w:val="18"/>
        </w:rPr>
        <w:t xml:space="preserve">případně na školní zahradě. </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převzetí dítěte zákonným zástupcem z MŠ od učitelky mateřské školy je </w:t>
      </w:r>
      <w:r>
        <w:rPr>
          <w:rFonts w:ascii="Century Gothic" w:hAnsi="Century Gothic" w:cs="Century Gothic"/>
          <w:sz w:val="18"/>
          <w:szCs w:val="18"/>
        </w:rPr>
        <w:t>třeba zkontrolovat</w:t>
      </w:r>
      <w:r w:rsidRPr="00EF1B06">
        <w:rPr>
          <w:rFonts w:ascii="Century Gothic" w:hAnsi="Century Gothic" w:cs="Century Gothic"/>
          <w:sz w:val="18"/>
          <w:szCs w:val="18"/>
        </w:rPr>
        <w:t xml:space="preserve"> zdravotní stav dítěte (možný úraz, poranění dí</w:t>
      </w:r>
      <w:r>
        <w:rPr>
          <w:rFonts w:ascii="Century Gothic" w:hAnsi="Century Gothic" w:cs="Century Gothic"/>
          <w:sz w:val="18"/>
          <w:szCs w:val="18"/>
        </w:rPr>
        <w:t xml:space="preserve">těte – odřenina, boule, apod.) </w:t>
      </w:r>
      <w:r w:rsidRPr="00EF1B06">
        <w:rPr>
          <w:rFonts w:ascii="Century Gothic" w:hAnsi="Century Gothic" w:cs="Century Gothic"/>
          <w:sz w:val="18"/>
          <w:szCs w:val="18"/>
        </w:rPr>
        <w:t>a informoval učitelku mateřské školy bez odkladu, nejpozděj</w:t>
      </w:r>
      <w:r>
        <w:rPr>
          <w:rFonts w:ascii="Century Gothic" w:hAnsi="Century Gothic" w:cs="Century Gothic"/>
          <w:sz w:val="18"/>
          <w:szCs w:val="18"/>
        </w:rPr>
        <w:t>i do doby opuštění objektu MŠ. P</w:t>
      </w:r>
      <w:r w:rsidRPr="00EF1B06">
        <w:rPr>
          <w:rFonts w:ascii="Century Gothic" w:hAnsi="Century Gothic" w:cs="Century Gothic"/>
          <w:sz w:val="18"/>
          <w:szCs w:val="18"/>
        </w:rPr>
        <w:t>ozdější upozornění ne</w:t>
      </w:r>
      <w:r>
        <w:rPr>
          <w:rFonts w:ascii="Century Gothic" w:hAnsi="Century Gothic" w:cs="Century Gothic"/>
          <w:sz w:val="18"/>
          <w:szCs w:val="18"/>
        </w:rPr>
        <w:t>musí být</w:t>
      </w:r>
      <w:r w:rsidRPr="00EF1B06">
        <w:rPr>
          <w:rFonts w:ascii="Century Gothic" w:hAnsi="Century Gothic" w:cs="Century Gothic"/>
          <w:sz w:val="18"/>
          <w:szCs w:val="18"/>
        </w:rPr>
        <w:t xml:space="preserve"> ze strany MŠ</w:t>
      </w:r>
      <w:r>
        <w:rPr>
          <w:rFonts w:ascii="Century Gothic" w:hAnsi="Century Gothic" w:cs="Century Gothic"/>
          <w:sz w:val="18"/>
          <w:szCs w:val="18"/>
        </w:rPr>
        <w:t xml:space="preserve"> akceptováno.</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dítěte mohou pověřit jinou osobu pro pravidelné vyzvedávání dítěte z MŠ formou písemného pověření</w:t>
      </w:r>
      <w:r>
        <w:rPr>
          <w:rFonts w:ascii="Century Gothic" w:hAnsi="Century Gothic" w:cs="Century Gothic"/>
          <w:sz w:val="18"/>
          <w:szCs w:val="18"/>
        </w:rPr>
        <w:t xml:space="preserve"> na celý školní rok</w:t>
      </w:r>
      <w:r w:rsidRPr="00EF1B06">
        <w:rPr>
          <w:rFonts w:ascii="Century Gothic" w:hAnsi="Century Gothic" w:cs="Century Gothic"/>
          <w:sz w:val="18"/>
          <w:szCs w:val="18"/>
        </w:rPr>
        <w:t>. Pokud potřebují pověřit osobu k vyzvednutí dítět</w:t>
      </w:r>
      <w:r>
        <w:rPr>
          <w:rFonts w:ascii="Century Gothic" w:hAnsi="Century Gothic" w:cs="Century Gothic"/>
          <w:sz w:val="18"/>
          <w:szCs w:val="18"/>
        </w:rPr>
        <w:t xml:space="preserve">e </w:t>
      </w:r>
      <w:r w:rsidRPr="006848F2">
        <w:rPr>
          <w:rFonts w:ascii="Century Gothic" w:hAnsi="Century Gothic" w:cs="Century Gothic"/>
          <w:b/>
          <w:bCs/>
          <w:sz w:val="18"/>
          <w:szCs w:val="18"/>
        </w:rPr>
        <w:t>jednorázově</w:t>
      </w:r>
      <w:r>
        <w:rPr>
          <w:rFonts w:ascii="Century Gothic" w:hAnsi="Century Gothic" w:cs="Century Gothic"/>
          <w:sz w:val="18"/>
          <w:szCs w:val="18"/>
        </w:rPr>
        <w:t xml:space="preserve">, pověří jí </w:t>
      </w:r>
      <w:r w:rsidRPr="006848F2">
        <w:rPr>
          <w:rFonts w:ascii="Century Gothic" w:hAnsi="Century Gothic" w:cs="Century Gothic"/>
          <w:b/>
          <w:bCs/>
          <w:sz w:val="18"/>
          <w:szCs w:val="18"/>
        </w:rPr>
        <w:t>písemně</w:t>
      </w:r>
      <w:r w:rsidRPr="00EF1B06">
        <w:rPr>
          <w:rFonts w:ascii="Century Gothic" w:hAnsi="Century Gothic" w:cs="Century Gothic"/>
          <w:sz w:val="18"/>
          <w:szCs w:val="18"/>
        </w:rPr>
        <w:t>. Pověřit jinou osobu k vyzvednutí dítěte z MŠ lze pouze písemnou formou. Na základě ústního či telefonického hovoru není možné dítě předat.</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si zákonný zástupce nebo pověřená osob nevyzvedne dítě do stanovené doby, jedná </w:t>
      </w:r>
      <w:r>
        <w:rPr>
          <w:rFonts w:ascii="Century Gothic" w:hAnsi="Century Gothic" w:cs="Century Gothic"/>
          <w:sz w:val="18"/>
          <w:szCs w:val="18"/>
        </w:rPr>
        <w:t>učitelka mateřské školy podle postupu: informuje zákonného zástupce, že provozní doba skončila a dojedná okamžité předání dítěte ZZ</w:t>
      </w:r>
      <w:r w:rsidRPr="00EF1B06">
        <w:rPr>
          <w:rFonts w:ascii="Century Gothic" w:hAnsi="Century Gothic" w:cs="Century Gothic"/>
          <w:sz w:val="18"/>
          <w:szCs w:val="18"/>
        </w:rPr>
        <w:t>.</w:t>
      </w:r>
      <w:r>
        <w:rPr>
          <w:rFonts w:ascii="Century Gothic" w:hAnsi="Century Gothic" w:cs="Century Gothic"/>
          <w:sz w:val="18"/>
          <w:szCs w:val="18"/>
        </w:rPr>
        <w:t xml:space="preserve"> Nedovolá li se telefonicky zákonného zástupce, informuje OSPOD MMPr., že dítě setrvává v MŠ i po provozní době, kdy už za něj nenese odpovědnost ani učitelka (má po pracovní době), ani mateřská škola (má ten den již ukončený provoz).</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Zákonní zástupci nemohou požadovat po učitelce mateřské školy nebo jiném pracovníkovi MŠ podávání léků (kapek, sirupů, tabletek apod.). V závažných případech, na základě písemné žádosti zákonného zástupce dítěte spolu s doporučením lékaře v písemné formě, je možno sepsat Dohodu se zákonnými zástupci dítěte o užití léku. Na základě této dohody, se kterou  je seznámena učitelka MŠ nebo pracovník MŠ, lze léky mimořádně podat.</w:t>
      </w:r>
    </w:p>
    <w:p w:rsidR="004E6D8B" w:rsidRPr="00EF1B06" w:rsidRDefault="004E6D8B" w:rsidP="00117BFA">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mají povinnost </w:t>
      </w:r>
      <w:r w:rsidRPr="006848F2">
        <w:rPr>
          <w:rFonts w:ascii="Century Gothic" w:hAnsi="Century Gothic" w:cs="Century Gothic"/>
          <w:b/>
          <w:bCs/>
          <w:sz w:val="18"/>
          <w:szCs w:val="18"/>
        </w:rPr>
        <w:t>písemně</w:t>
      </w:r>
      <w:r>
        <w:rPr>
          <w:rFonts w:ascii="Century Gothic" w:hAnsi="Century Gothic" w:cs="Century Gothic"/>
          <w:sz w:val="18"/>
          <w:szCs w:val="18"/>
        </w:rPr>
        <w:t xml:space="preserve"> </w:t>
      </w:r>
      <w:r w:rsidRPr="00EF1B06">
        <w:rPr>
          <w:rFonts w:ascii="Century Gothic" w:hAnsi="Century Gothic" w:cs="Century Gothic"/>
          <w:sz w:val="18"/>
          <w:szCs w:val="18"/>
        </w:rPr>
        <w:t xml:space="preserve">ohlásit každou změnu související s dítětem (změnu bydliště, telefonu, zdravotního stavu dítěte). </w:t>
      </w:r>
    </w:p>
    <w:p w:rsidR="004E6D8B" w:rsidRPr="00EF1B06" w:rsidRDefault="004E6D8B" w:rsidP="00050347">
      <w:pPr>
        <w:pStyle w:val="Normlnweb"/>
        <w:numPr>
          <w:ilvl w:val="0"/>
          <w:numId w:val="27"/>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Učitelka MŠ a pedagogičtí pracovníci věnují individuální péči dětem dle jejich potřeb. Zohledňují </w:t>
      </w:r>
      <w:r w:rsidRPr="00EF1B06">
        <w:rPr>
          <w:rFonts w:ascii="Century Gothic" w:hAnsi="Century Gothic" w:cs="Century Gothic"/>
          <w:sz w:val="18"/>
          <w:szCs w:val="18"/>
        </w:rPr>
        <w:br/>
        <w:t>a přizpůsobují výchovně vzdělávací činnost výsledkům zpráv vyšetření dětí (PPP, SPC, pediatrická, apod.) a také zohledňují sdělení zákonných zástupců týkajících se jejich dítěte.</w:t>
      </w:r>
    </w:p>
    <w:p w:rsidR="004E6D8B" w:rsidRPr="00EF1B06" w:rsidRDefault="004E6D8B" w:rsidP="00EF1B06">
      <w:pPr>
        <w:pStyle w:val="Normlnweb"/>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ČLÁNEK XVI</w:t>
      </w:r>
      <w:r w:rsidRPr="00EF1B06">
        <w:rPr>
          <w:rFonts w:ascii="Century Gothic" w:hAnsi="Century Gothic" w:cs="Century Gothic"/>
          <w:b/>
          <w:bCs/>
          <w:sz w:val="18"/>
          <w:szCs w:val="18"/>
        </w:rPr>
        <w:tab/>
        <w:t>Podmínky zacházení s majetkem</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lastRenderedPageBreak/>
        <w:t xml:space="preserve">Po dobu průběhu výchovně vzdělávacího procesu dítěte zajišťují </w:t>
      </w:r>
      <w:r>
        <w:rPr>
          <w:rFonts w:ascii="Century Gothic" w:hAnsi="Century Gothic" w:cs="Century Gothic"/>
          <w:sz w:val="18"/>
          <w:szCs w:val="18"/>
        </w:rPr>
        <w:t>všechny zaměstnankyně m</w:t>
      </w:r>
      <w:r w:rsidRPr="00EF1B06">
        <w:rPr>
          <w:rFonts w:ascii="Century Gothic" w:hAnsi="Century Gothic" w:cs="Century Gothic"/>
          <w:sz w:val="18"/>
          <w:szCs w:val="18"/>
        </w:rPr>
        <w:t xml:space="preserve">ateřské školy, šetrné zacházení s pomůckami, hračkami a dalšími potřebami tak, aby </w:t>
      </w:r>
      <w:r>
        <w:rPr>
          <w:rFonts w:ascii="Century Gothic" w:hAnsi="Century Gothic" w:cs="Century Gothic"/>
          <w:sz w:val="18"/>
          <w:szCs w:val="18"/>
        </w:rPr>
        <w:t xml:space="preserve">nebyl </w:t>
      </w:r>
      <w:r w:rsidRPr="00EF1B06">
        <w:rPr>
          <w:rFonts w:ascii="Century Gothic" w:hAnsi="Century Gothic" w:cs="Century Gothic"/>
          <w:sz w:val="18"/>
          <w:szCs w:val="18"/>
        </w:rPr>
        <w:t>nepoškozov</w:t>
      </w:r>
      <w:r>
        <w:rPr>
          <w:rFonts w:ascii="Century Gothic" w:hAnsi="Century Gothic" w:cs="Century Gothic"/>
          <w:sz w:val="18"/>
          <w:szCs w:val="18"/>
        </w:rPr>
        <w:t xml:space="preserve">án </w:t>
      </w:r>
      <w:r w:rsidRPr="00EF1B06">
        <w:rPr>
          <w:rFonts w:ascii="Century Gothic" w:hAnsi="Century Gothic" w:cs="Century Gothic"/>
          <w:sz w:val="18"/>
          <w:szCs w:val="18"/>
        </w:rPr>
        <w:t>majetek MŠ.</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se po dobu pobytu v prostorách mateřské školy chovají tak, aby nepoškozovali majetek mateřské školy a v případě zjištění poškození majetku školy, jsou povinni tuto skutečnost </w:t>
      </w:r>
      <w:r>
        <w:rPr>
          <w:rFonts w:ascii="Century Gothic" w:hAnsi="Century Gothic" w:cs="Century Gothic"/>
          <w:sz w:val="18"/>
          <w:szCs w:val="18"/>
        </w:rPr>
        <w:t xml:space="preserve">sdělit kterékoli zaměstnankyni mateřské </w:t>
      </w:r>
      <w:r w:rsidRPr="00EF1B06">
        <w:rPr>
          <w:rFonts w:ascii="Century Gothic" w:hAnsi="Century Gothic" w:cs="Century Gothic"/>
          <w:sz w:val="18"/>
          <w:szCs w:val="18"/>
        </w:rPr>
        <w:t>školy. Ztráty nebo poškození vě</w:t>
      </w:r>
      <w:r>
        <w:rPr>
          <w:rFonts w:ascii="Century Gothic" w:hAnsi="Century Gothic" w:cs="Century Gothic"/>
          <w:sz w:val="18"/>
          <w:szCs w:val="18"/>
        </w:rPr>
        <w:t xml:space="preserve">cí dětí hlásí zákonní zástupci kterékoli zaměstnankyni </w:t>
      </w:r>
      <w:r w:rsidRPr="00EF1B06">
        <w:rPr>
          <w:rFonts w:ascii="Century Gothic" w:hAnsi="Century Gothic" w:cs="Century Gothic"/>
          <w:sz w:val="18"/>
          <w:szCs w:val="18"/>
        </w:rPr>
        <w:t>mateřské školy hned po zjištění.</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pobývají v prostorách mateřské školy </w:t>
      </w:r>
      <w:r w:rsidRPr="006848F2">
        <w:rPr>
          <w:rFonts w:ascii="Century Gothic" w:hAnsi="Century Gothic" w:cs="Century Gothic"/>
          <w:sz w:val="18"/>
          <w:szCs w:val="18"/>
        </w:rPr>
        <w:t>po dobu nezbytně nutnou</w:t>
      </w:r>
      <w:r w:rsidRPr="00EF1B06">
        <w:rPr>
          <w:rFonts w:ascii="Century Gothic" w:hAnsi="Century Gothic" w:cs="Century Gothic"/>
          <w:sz w:val="18"/>
          <w:szCs w:val="18"/>
        </w:rPr>
        <w:t xml:space="preserve"> pro převlečení dítěte a jeho předání učitelce a obráceně; po dobu jednání s učitelkou mateřské školy týkajícího se vzdělávání dítěte; po dob</w:t>
      </w:r>
      <w:r>
        <w:rPr>
          <w:rFonts w:ascii="Century Gothic" w:hAnsi="Century Gothic" w:cs="Century Gothic"/>
          <w:sz w:val="18"/>
          <w:szCs w:val="18"/>
        </w:rPr>
        <w:t>u vyzvedávání oběda od provozní zaměstnankyně</w:t>
      </w:r>
      <w:r w:rsidRPr="00EF1B06">
        <w:rPr>
          <w:rFonts w:ascii="Century Gothic" w:hAnsi="Century Gothic" w:cs="Century Gothic"/>
          <w:sz w:val="18"/>
          <w:szCs w:val="18"/>
        </w:rPr>
        <w:t xml:space="preserve"> výdej</w:t>
      </w:r>
      <w:r>
        <w:rPr>
          <w:rFonts w:ascii="Century Gothic" w:hAnsi="Century Gothic" w:cs="Century Gothic"/>
          <w:sz w:val="18"/>
          <w:szCs w:val="18"/>
        </w:rPr>
        <w:t>e</w:t>
      </w:r>
      <w:r w:rsidRPr="00EF1B06">
        <w:rPr>
          <w:rFonts w:ascii="Century Gothic" w:hAnsi="Century Gothic" w:cs="Century Gothic"/>
          <w:sz w:val="18"/>
          <w:szCs w:val="18"/>
        </w:rPr>
        <w:t xml:space="preserve"> stravy.</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dbají na </w:t>
      </w:r>
      <w:r w:rsidRPr="00050347">
        <w:rPr>
          <w:rFonts w:ascii="Century Gothic" w:hAnsi="Century Gothic" w:cs="Century Gothic"/>
          <w:b/>
          <w:bCs/>
          <w:sz w:val="18"/>
          <w:szCs w:val="18"/>
        </w:rPr>
        <w:t>zavírání vstupních dveří do budovy</w:t>
      </w:r>
      <w:r w:rsidRPr="00EF1B06">
        <w:rPr>
          <w:rFonts w:ascii="Century Gothic" w:hAnsi="Century Gothic" w:cs="Century Gothic"/>
          <w:sz w:val="18"/>
          <w:szCs w:val="18"/>
        </w:rPr>
        <w:t xml:space="preserve"> </w:t>
      </w:r>
      <w:r w:rsidRPr="00050347">
        <w:rPr>
          <w:rFonts w:ascii="Century Gothic" w:hAnsi="Century Gothic" w:cs="Century Gothic"/>
          <w:b/>
          <w:bCs/>
          <w:sz w:val="18"/>
          <w:szCs w:val="18"/>
        </w:rPr>
        <w:t>při příchodu i odchodu</w:t>
      </w:r>
      <w:r w:rsidRPr="00EF1B06">
        <w:rPr>
          <w:rFonts w:ascii="Century Gothic" w:hAnsi="Century Gothic" w:cs="Century Gothic"/>
          <w:sz w:val="18"/>
          <w:szCs w:val="18"/>
        </w:rPr>
        <w:t xml:space="preserve"> z mateřské školy a na zavírání vstupní branky do areálu MŠ.</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i </w:t>
      </w:r>
      <w:r>
        <w:rPr>
          <w:rFonts w:ascii="Century Gothic" w:hAnsi="Century Gothic" w:cs="Century Gothic"/>
          <w:sz w:val="18"/>
          <w:szCs w:val="18"/>
        </w:rPr>
        <w:t xml:space="preserve">zaměstnankyně </w:t>
      </w:r>
      <w:r w:rsidRPr="00EF1B06">
        <w:rPr>
          <w:rFonts w:ascii="Century Gothic" w:hAnsi="Century Gothic" w:cs="Century Gothic"/>
          <w:sz w:val="18"/>
          <w:szCs w:val="18"/>
        </w:rPr>
        <w:t>mateřské školy dbají na dostatečné zajištění svých věcí.</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prostorách mateřské školy si </w:t>
      </w:r>
      <w:r>
        <w:rPr>
          <w:rFonts w:ascii="Century Gothic" w:hAnsi="Century Gothic" w:cs="Century Gothic"/>
          <w:sz w:val="18"/>
          <w:szCs w:val="18"/>
        </w:rPr>
        <w:t xml:space="preserve">zaměstnankyně </w:t>
      </w:r>
      <w:r w:rsidRPr="00EF1B06">
        <w:rPr>
          <w:rFonts w:ascii="Century Gothic" w:hAnsi="Century Gothic" w:cs="Century Gothic"/>
          <w:sz w:val="18"/>
          <w:szCs w:val="18"/>
        </w:rPr>
        <w:t>i děti odkládají své osobní věci na místa, která jsou k tomu určena.</w:t>
      </w:r>
    </w:p>
    <w:p w:rsidR="004E6D8B" w:rsidRPr="00EF1B06" w:rsidRDefault="004E6D8B" w:rsidP="006848F2">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Do mateřské školy si děti cenné věci nenosí (mobilní telefony, hodinky, šperky apod.).</w:t>
      </w:r>
    </w:p>
    <w:p w:rsidR="00C219E0" w:rsidRPr="00C219E0" w:rsidRDefault="004E6D8B" w:rsidP="00C219E0">
      <w:pPr>
        <w:pStyle w:val="Normlnweb"/>
        <w:numPr>
          <w:ilvl w:val="0"/>
          <w:numId w:val="29"/>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Ve vnitřních i vnějších prostorách mateřské školy platí </w:t>
      </w:r>
      <w:r w:rsidRPr="006848F2">
        <w:rPr>
          <w:rFonts w:ascii="Century Gothic" w:hAnsi="Century Gothic" w:cs="Century Gothic"/>
          <w:sz w:val="18"/>
          <w:szCs w:val="18"/>
        </w:rPr>
        <w:t>zákaz</w:t>
      </w:r>
      <w:r w:rsidRPr="00EF1B06">
        <w:rPr>
          <w:rFonts w:ascii="Century Gothic" w:hAnsi="Century Gothic" w:cs="Century Gothic"/>
          <w:sz w:val="18"/>
          <w:szCs w:val="18"/>
        </w:rPr>
        <w:t xml:space="preserve"> kouření, používání alkoholu </w:t>
      </w:r>
      <w:r w:rsidRPr="00EF1B06">
        <w:rPr>
          <w:rFonts w:ascii="Century Gothic" w:hAnsi="Century Gothic" w:cs="Century Gothic"/>
          <w:sz w:val="18"/>
          <w:szCs w:val="18"/>
        </w:rPr>
        <w:br/>
        <w:t>a návykových látek (zákaz platí jak na vnitřní, tak i venkovní prostory).</w:t>
      </w:r>
    </w:p>
    <w:p w:rsidR="004E6D8B" w:rsidRPr="00EF1B06" w:rsidRDefault="004E6D8B" w:rsidP="00EF1B06">
      <w:pPr>
        <w:pStyle w:val="Normln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ČLÁNEK XVII</w:t>
      </w:r>
      <w:r w:rsidRPr="00EF1B06">
        <w:rPr>
          <w:rFonts w:ascii="Century Gothic" w:hAnsi="Century Gothic" w:cs="Century Gothic"/>
          <w:sz w:val="18"/>
          <w:szCs w:val="18"/>
        </w:rPr>
        <w:tab/>
      </w:r>
      <w:r w:rsidRPr="00EF1B06">
        <w:rPr>
          <w:rFonts w:ascii="Century Gothic" w:hAnsi="Century Gothic" w:cs="Century Gothic"/>
          <w:b/>
          <w:bCs/>
          <w:sz w:val="18"/>
          <w:szCs w:val="18"/>
        </w:rPr>
        <w:t>Péče o bezpečnost a zdraví dětí při předškolním vzdělávání</w:t>
      </w:r>
    </w:p>
    <w:p w:rsidR="004E6D8B" w:rsidRPr="00C219E0" w:rsidRDefault="004E6D8B" w:rsidP="00EF1B06">
      <w:pPr>
        <w:pStyle w:val="Normlnweb"/>
        <w:spacing w:line="276" w:lineRule="auto"/>
        <w:jc w:val="both"/>
        <w:rPr>
          <w:rFonts w:ascii="Century Gothic" w:hAnsi="Century Gothic" w:cs="Century Gothic"/>
          <w:sz w:val="18"/>
          <w:szCs w:val="18"/>
        </w:rPr>
      </w:pPr>
      <w:r>
        <w:rPr>
          <w:rFonts w:ascii="Century Gothic" w:hAnsi="Century Gothic" w:cs="Century Gothic"/>
          <w:sz w:val="18"/>
          <w:szCs w:val="18"/>
        </w:rPr>
        <w:t>Všechny zaměstnankyně</w:t>
      </w:r>
      <w:r w:rsidRPr="00EF1B06">
        <w:rPr>
          <w:rFonts w:ascii="Century Gothic" w:hAnsi="Century Gothic" w:cs="Century Gothic"/>
          <w:sz w:val="18"/>
          <w:szCs w:val="18"/>
        </w:rPr>
        <w:t xml:space="preserve"> mateřské školy se chovají tak, aby při pobytu v mateřské škole i mimo ni neohrozili zdraví </w:t>
      </w:r>
      <w:r>
        <w:rPr>
          <w:rFonts w:ascii="Century Gothic" w:hAnsi="Century Gothic" w:cs="Century Gothic"/>
          <w:sz w:val="18"/>
          <w:szCs w:val="18"/>
        </w:rPr>
        <w:br/>
      </w:r>
      <w:r w:rsidRPr="00EF1B06">
        <w:rPr>
          <w:rFonts w:ascii="Century Gothic" w:hAnsi="Century Gothic" w:cs="Century Gothic"/>
          <w:sz w:val="18"/>
          <w:szCs w:val="18"/>
        </w:rPr>
        <w:t>a majetek dětí, svůj ani jiných osob.</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Zaměstnankyně mateřské školy vykonávají dohled nad dětmi od doby, kdy je učitelka mateřské školy od zákonného zástupce převezme, až do doby, kdy je učitelka mateřské školy předá zpět zákonnému zástupci (případně písemně pověřené osobě). </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Při průběhu výchovně vzdělávacího procesu dodržují všechny zaměstnankyně mateřské školy pravidla </w:t>
      </w:r>
      <w:r w:rsidRPr="0072158E">
        <w:rPr>
          <w:rFonts w:ascii="Century Gothic" w:hAnsi="Century Gothic" w:cs="Century Gothic"/>
          <w:sz w:val="18"/>
          <w:szCs w:val="18"/>
        </w:rPr>
        <w:br/>
        <w:t>a zásady bezpečnosti a ochrany zdraví při práci, které jsou stanovené v platné pracovně-právní legislativě.</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V průběhu vzdělávání učitelka mateřské školy neodchází, při závažných důvodech zajistí dozor jinou pedagogickou pracovnicí nebo jinou, pověřenou zaměstnankyní MŠ.</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Učitelka mateřské školy zajišťuje pravidelné poučení dětí o bezpečnosti a ochraně zdraví při činnostech </w:t>
      </w:r>
      <w:r w:rsidRPr="0072158E">
        <w:rPr>
          <w:rFonts w:ascii="Century Gothic" w:hAnsi="Century Gothic" w:cs="Century Gothic"/>
          <w:sz w:val="18"/>
          <w:szCs w:val="18"/>
        </w:rPr>
        <w:br/>
        <w:t>a aktivitách v průběhu výchovně vzdělávacího procesu a seznamují je s péči o zdraví a prevencí před možným nebezpečím.</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V případě onemocnění či zranění dítěte, které je předáváno učitelce mateřské školy</w:t>
      </w:r>
      <w:r w:rsidRPr="0072158E">
        <w:rPr>
          <w:rFonts w:ascii="Century Gothic" w:hAnsi="Century Gothic" w:cs="Century Gothic"/>
          <w:sz w:val="18"/>
          <w:szCs w:val="18"/>
        </w:rPr>
        <w:br/>
        <w:t>od zákonného zástupce, může učitelka mateřské školy, vzhledem k ochraně zdraví a bezpečnosti ostatních dětí</w:t>
      </w:r>
      <w:r w:rsidRPr="0072158E">
        <w:rPr>
          <w:rFonts w:ascii="Century Gothic" w:hAnsi="Century Gothic" w:cs="Century Gothic"/>
          <w:b/>
          <w:bCs/>
          <w:sz w:val="18"/>
          <w:szCs w:val="18"/>
        </w:rPr>
        <w:t>, odmítnout přijetí</w:t>
      </w:r>
      <w:r w:rsidRPr="0072158E">
        <w:rPr>
          <w:rFonts w:ascii="Century Gothic" w:hAnsi="Century Gothic" w:cs="Century Gothic"/>
          <w:sz w:val="18"/>
          <w:szCs w:val="18"/>
        </w:rPr>
        <w:t xml:space="preserve"> dítěte do mateřské školy.</w:t>
      </w:r>
    </w:p>
    <w:p w:rsidR="004E6D8B" w:rsidRPr="0072158E" w:rsidRDefault="004E6D8B" w:rsidP="00834435">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Všechny zaměstnankyně mateřské školy jsou povinny důsledně dbát a využívat technické a jiné prostředky chránící bezpečnost budov (uzavírání, zamykání, kódování, apod.) </w:t>
      </w:r>
    </w:p>
    <w:p w:rsidR="004E6D8B" w:rsidRDefault="004E6D8B" w:rsidP="00D25F84">
      <w:pPr>
        <w:pStyle w:val="Normlnweb"/>
        <w:numPr>
          <w:ilvl w:val="0"/>
          <w:numId w:val="31"/>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 xml:space="preserve">Všechny zaměstnankyně mateřské školy jsou povinny </w:t>
      </w:r>
      <w:r w:rsidRPr="0072158E">
        <w:rPr>
          <w:rFonts w:ascii="Century Gothic" w:hAnsi="Century Gothic" w:cs="Century Gothic"/>
          <w:b/>
          <w:bCs/>
          <w:sz w:val="18"/>
          <w:szCs w:val="18"/>
        </w:rPr>
        <w:t>bezodkladně informovat</w:t>
      </w:r>
      <w:r w:rsidRPr="0072158E">
        <w:rPr>
          <w:rFonts w:ascii="Century Gothic" w:hAnsi="Century Gothic" w:cs="Century Gothic"/>
          <w:sz w:val="18"/>
          <w:szCs w:val="18"/>
        </w:rPr>
        <w:t xml:space="preserve"> ředitelku mateřské školy</w:t>
      </w:r>
      <w:r w:rsidRPr="0072158E">
        <w:rPr>
          <w:rFonts w:ascii="Century Gothic" w:hAnsi="Century Gothic" w:cs="Century Gothic"/>
          <w:sz w:val="18"/>
          <w:szCs w:val="18"/>
        </w:rPr>
        <w:br/>
        <w:t xml:space="preserve"> ( v případě okamžité nutnosti – složky integrovaného záchranného systému.) o vzniku mimořádných událostí.</w:t>
      </w:r>
    </w:p>
    <w:p w:rsidR="004E6D8B" w:rsidRPr="0072158E" w:rsidRDefault="004E6D8B" w:rsidP="00EF1B06">
      <w:pPr>
        <w:pStyle w:val="Normlnweb"/>
        <w:spacing w:line="276" w:lineRule="auto"/>
        <w:ind w:left="1428" w:firstLine="696"/>
        <w:jc w:val="both"/>
        <w:rPr>
          <w:rFonts w:ascii="Century Gothic" w:hAnsi="Century Gothic" w:cs="Century Gothic"/>
          <w:b/>
          <w:bCs/>
          <w:sz w:val="18"/>
          <w:szCs w:val="18"/>
        </w:rPr>
      </w:pPr>
      <w:r w:rsidRPr="0072158E">
        <w:rPr>
          <w:rFonts w:ascii="Century Gothic" w:hAnsi="Century Gothic" w:cs="Century Gothic"/>
          <w:b/>
          <w:bCs/>
          <w:sz w:val="18"/>
          <w:szCs w:val="18"/>
        </w:rPr>
        <w:t>Opatření při úrazu dítěte:</w:t>
      </w:r>
    </w:p>
    <w:p w:rsidR="004E6D8B" w:rsidRPr="0072158E" w:rsidRDefault="004E6D8B" w:rsidP="00050347">
      <w:pPr>
        <w:pStyle w:val="Normlnweb"/>
        <w:numPr>
          <w:ilvl w:val="0"/>
          <w:numId w:val="32"/>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Každý úraz či nehodu, k níž dojde během vzdělávání v areálu MŠ či akci MŠ mimo areál jsou děti povinny ohlásit bez odkladu učitelce mateřské školy, případně jiné zaměstnankyní mateřské školy.</w:t>
      </w:r>
    </w:p>
    <w:p w:rsidR="00C219E0" w:rsidRPr="00C219E0" w:rsidRDefault="004E6D8B" w:rsidP="00C219E0">
      <w:pPr>
        <w:pStyle w:val="Normlnweb"/>
        <w:numPr>
          <w:ilvl w:val="0"/>
          <w:numId w:val="32"/>
        </w:numPr>
        <w:spacing w:line="276" w:lineRule="auto"/>
        <w:jc w:val="both"/>
        <w:rPr>
          <w:rFonts w:ascii="Century Gothic" w:hAnsi="Century Gothic" w:cs="Century Gothic"/>
          <w:sz w:val="18"/>
          <w:szCs w:val="18"/>
        </w:rPr>
      </w:pPr>
      <w:r w:rsidRPr="0072158E">
        <w:rPr>
          <w:rFonts w:ascii="Century Gothic" w:hAnsi="Century Gothic" w:cs="Century Gothic"/>
          <w:sz w:val="18"/>
          <w:szCs w:val="18"/>
        </w:rPr>
        <w:t>V případě úrazu učitelka mateřské školy nebo zaměstnankyně mateřské školy nejprve zjistí zranění a poskytne první pomoc. Jedná li se o závažnější formu zranění, ihned</w:t>
      </w:r>
      <w:r w:rsidRPr="00EF1B06">
        <w:rPr>
          <w:rFonts w:ascii="Century Gothic" w:hAnsi="Century Gothic" w:cs="Century Gothic"/>
          <w:sz w:val="18"/>
          <w:szCs w:val="18"/>
        </w:rPr>
        <w:t xml:space="preserve"> informuje ředitelku MŠ a zavolá lék</w:t>
      </w:r>
      <w:r>
        <w:rPr>
          <w:rFonts w:ascii="Century Gothic" w:hAnsi="Century Gothic" w:cs="Century Gothic"/>
          <w:sz w:val="18"/>
          <w:szCs w:val="18"/>
        </w:rPr>
        <w:t>ařskou záchrannou službu</w:t>
      </w:r>
      <w:r w:rsidRPr="00EF1B06">
        <w:rPr>
          <w:rFonts w:ascii="Century Gothic" w:hAnsi="Century Gothic" w:cs="Century Gothic"/>
          <w:sz w:val="18"/>
          <w:szCs w:val="18"/>
        </w:rPr>
        <w:t>. Oznámí skutečnost bez odkladu zákonným zástupcům dítěte. Provede zápis do knihy úrazů.</w:t>
      </w:r>
    </w:p>
    <w:p w:rsidR="004E6D8B" w:rsidRPr="001F1F5F" w:rsidRDefault="004E6D8B" w:rsidP="001F1F5F">
      <w:pPr>
        <w:pStyle w:val="Normlnweb"/>
        <w:spacing w:line="276" w:lineRule="auto"/>
        <w:ind w:left="2160"/>
        <w:jc w:val="both"/>
        <w:rPr>
          <w:rFonts w:ascii="Century Gothic" w:hAnsi="Century Gothic" w:cs="Century Gothic"/>
          <w:b/>
          <w:bCs/>
          <w:iCs/>
          <w:sz w:val="18"/>
          <w:szCs w:val="18"/>
        </w:rPr>
      </w:pPr>
      <w:r w:rsidRPr="001F1F5F">
        <w:rPr>
          <w:rFonts w:ascii="Century Gothic" w:hAnsi="Century Gothic" w:cs="Century Gothic"/>
          <w:b/>
          <w:bCs/>
          <w:iCs/>
          <w:sz w:val="18"/>
          <w:szCs w:val="18"/>
        </w:rPr>
        <w:t>Zajištění bezpečnosti a režim při akcích mimo mateřskou školu</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mateřská škola organizuje a pořádá výlety, exkurze, kulturní akce, besídky apod. pro děti, informuje </w:t>
      </w:r>
      <w:r>
        <w:rPr>
          <w:rFonts w:ascii="Century Gothic" w:hAnsi="Century Gothic" w:cs="Century Gothic"/>
          <w:sz w:val="18"/>
          <w:szCs w:val="18"/>
        </w:rPr>
        <w:t xml:space="preserve">zákonné zástupce </w:t>
      </w:r>
      <w:r w:rsidRPr="00EF1B06">
        <w:rPr>
          <w:rFonts w:ascii="Century Gothic" w:hAnsi="Century Gothic" w:cs="Century Gothic"/>
          <w:sz w:val="18"/>
          <w:szCs w:val="18"/>
        </w:rPr>
        <w:t>prostřednictvím písemného upozornění na nástěnkách nebo prostřednictvím webových stránek.</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K zajištění bezpečnosti dětí při pobytu mimo místo, kde se uskutečňuje vzdělávání, stanoví ředitelka počet </w:t>
      </w:r>
      <w:r>
        <w:rPr>
          <w:rFonts w:ascii="Century Gothic" w:hAnsi="Century Gothic" w:cs="Century Gothic"/>
          <w:sz w:val="18"/>
          <w:szCs w:val="18"/>
        </w:rPr>
        <w:t>učitelek a dalších  zaměstnankyň MŠ tak, aby připadlo na jednu učitelku MŠ</w:t>
      </w:r>
      <w:r w:rsidRPr="00EF1B06">
        <w:rPr>
          <w:rFonts w:ascii="Century Gothic" w:hAnsi="Century Gothic" w:cs="Century Gothic"/>
          <w:sz w:val="18"/>
          <w:szCs w:val="18"/>
        </w:rPr>
        <w:t xml:space="preserve"> nejvýše 20 dětí. </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Při zvýšení počtu dětí při specifických činnostech (např. sportovní činnosti nebo při pobytu dětí v prostředí náročném na bezpečnost) určí ředitelka mateřské školy k zajištění bezpečnosti dětí další učitelku </w:t>
      </w:r>
      <w:r>
        <w:rPr>
          <w:rFonts w:ascii="Century Gothic" w:hAnsi="Century Gothic" w:cs="Century Gothic"/>
          <w:sz w:val="18"/>
          <w:szCs w:val="18"/>
        </w:rPr>
        <w:t xml:space="preserve">či </w:t>
      </w:r>
      <w:r w:rsidRPr="00EF1B06">
        <w:rPr>
          <w:rFonts w:ascii="Century Gothic" w:hAnsi="Century Gothic" w:cs="Century Gothic"/>
          <w:sz w:val="18"/>
          <w:szCs w:val="18"/>
        </w:rPr>
        <w:t xml:space="preserve">jinou zletilou </w:t>
      </w:r>
      <w:r w:rsidRPr="00EF1B06">
        <w:rPr>
          <w:rFonts w:ascii="Century Gothic" w:hAnsi="Century Gothic" w:cs="Century Gothic"/>
          <w:sz w:val="18"/>
          <w:szCs w:val="18"/>
        </w:rPr>
        <w:lastRenderedPageBreak/>
        <w:t>osobu, která je způsobilá k právním úkonům a která je v pracovně právním vztahu k právnické osobě, která vykonává činnost mateřské školy.</w:t>
      </w:r>
    </w:p>
    <w:p w:rsidR="004E6D8B" w:rsidRPr="00C219E0" w:rsidRDefault="004E6D8B" w:rsidP="00071718">
      <w:pPr>
        <w:pStyle w:val="Normln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 xml:space="preserve">Při zajišťování zotavovacích pobytů, případně výletů pro děti, určí ředitelka mateřské školy počet učitelek a </w:t>
      </w:r>
      <w:r>
        <w:rPr>
          <w:rFonts w:ascii="Century Gothic" w:hAnsi="Century Gothic" w:cs="Century Gothic"/>
          <w:sz w:val="18"/>
          <w:szCs w:val="18"/>
        </w:rPr>
        <w:t xml:space="preserve">zletilých osob pověřených dohledem nad dětmi, které jsou zaměstnanci MŠ tak, aby byla zajištěno vzdělávání </w:t>
      </w:r>
      <w:r w:rsidRPr="00EF1B06">
        <w:rPr>
          <w:rFonts w:ascii="Century Gothic" w:hAnsi="Century Gothic" w:cs="Century Gothic"/>
          <w:sz w:val="18"/>
          <w:szCs w:val="18"/>
        </w:rPr>
        <w:t xml:space="preserve"> dětí, jejich bezpečnost a ochrana zdraví.</w:t>
      </w:r>
    </w:p>
    <w:p w:rsidR="00C219E0" w:rsidRPr="00071718" w:rsidRDefault="00C219E0" w:rsidP="00C219E0">
      <w:pPr>
        <w:pStyle w:val="Normlnweb"/>
        <w:spacing w:line="276" w:lineRule="auto"/>
        <w:ind w:left="360"/>
        <w:jc w:val="both"/>
        <w:rPr>
          <w:rFonts w:ascii="Century Gothic" w:hAnsi="Century Gothic" w:cs="Century Gothic"/>
          <w:b/>
          <w:bCs/>
          <w:sz w:val="18"/>
          <w:szCs w:val="18"/>
        </w:rPr>
      </w:pPr>
      <w:r w:rsidRPr="001F1F5F">
        <w:rPr>
          <w:rFonts w:ascii="Century Gothic" w:hAnsi="Century Gothic" w:cstheme="minorHAnsi"/>
          <w:sz w:val="18"/>
          <w:szCs w:val="18"/>
        </w:rPr>
        <w:t>ČLÁN</w:t>
      </w:r>
      <w:r>
        <w:rPr>
          <w:rFonts w:ascii="Century Gothic" w:hAnsi="Century Gothic" w:cstheme="minorHAnsi"/>
          <w:sz w:val="18"/>
          <w:szCs w:val="18"/>
        </w:rPr>
        <w:t>E</w:t>
      </w:r>
      <w:r w:rsidRPr="001F1F5F">
        <w:rPr>
          <w:rFonts w:ascii="Century Gothic" w:hAnsi="Century Gothic" w:cstheme="minorHAnsi"/>
          <w:sz w:val="18"/>
          <w:szCs w:val="18"/>
        </w:rPr>
        <w:t>K XVII</w:t>
      </w:r>
      <w:r>
        <w:rPr>
          <w:rFonts w:ascii="Century Gothic" w:hAnsi="Century Gothic" w:cstheme="minorHAnsi"/>
          <w:sz w:val="18"/>
          <w:szCs w:val="18"/>
        </w:rPr>
        <w:t xml:space="preserve">I                       </w:t>
      </w:r>
      <w:r>
        <w:rPr>
          <w:rFonts w:ascii="Century Gothic" w:hAnsi="Century Gothic" w:cs="Century Gothic"/>
          <w:b/>
          <w:bCs/>
          <w:sz w:val="18"/>
          <w:szCs w:val="18"/>
        </w:rPr>
        <w:t>Protiepidemiologická opatření</w:t>
      </w:r>
      <w:r w:rsidRPr="001F1F5F">
        <w:rPr>
          <w:rFonts w:ascii="Century Gothic" w:hAnsi="Century Gothic" w:cstheme="minorHAnsi"/>
          <w:sz w:val="18"/>
          <w:szCs w:val="18"/>
        </w:rPr>
        <w:t xml:space="preserve">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Organizace, provoz a podmínky výchovy a vzdělávání mateřské školy jsou upravovány na základě pokynů, nařízení a opatření vydaných nadřízenými institucemi. Tyto aktuální patření jsou aplikovány ředitelkou mateřské školy na provoz mateřské školy a jejich pokyny se musí řídit zaměstnanci mateřské školy, zákonní zástupci dětí i ostatní veřejnost spolupracující s mateřskou školou.</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Mateřská škola má nastavené protiepidemiologické opaření při zvýšení rizika infekčních onemocnění.</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Do mateřské školy nelze přijmout dítě se zjevnými příznaky nachlazení a onemocnění. V případě projevů chronických nebo neinfekčních příznaků nemoci u dítěte /alergie, astma atd./ je vyžadováno lékařské potvrzení o bezinfekčnosti dítěte a možnosti účasti na pobytu v kolektivu dětí MŠ.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V případě výskytu příznaků onemocnění během pobytu v MŠ musí učitelka kontaktovat rodiče k rychlému převzetí dítěte do jejich péče a zajištění lékařského vyšetření.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V případě podezření na infekční onemocnění nemůže být dítě přítomno v MŠ, a to až do vydání lékařského potvrzení, že je dítě zdravé.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Děti v mateřské škole musí mít k dispozici ve své skříňce 2 čisté roušky hygienicky uložené v igelitovém obalu. Zákonní zástupci zajišťuji jejich kontrolu a případnou výměnu.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Zákonní zástupci respektují aktuální opatření vydané ředitelkou MŠ na nástěnkách, vývěskách /případně vstupních dveřích/ týkajících se osobní desinfekce, dodržování vzdáleností mezi osobami, neshlukováním před i v areálu MŠ atd. K tomuto vedou ve výchově i své děti. </w:t>
      </w:r>
    </w:p>
    <w:p w:rsidR="00C219E0" w:rsidRPr="001F1F5F"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 Zákonní zástupce poskytnou mateřské škole aktuální telefonní a emailové kontakty pro komunikaci. </w:t>
      </w:r>
    </w:p>
    <w:p w:rsidR="00C219E0" w:rsidRPr="00C219E0" w:rsidRDefault="00C219E0" w:rsidP="00C219E0">
      <w:pPr>
        <w:pStyle w:val="Normlnweb"/>
        <w:numPr>
          <w:ilvl w:val="0"/>
          <w:numId w:val="32"/>
        </w:numPr>
        <w:spacing w:line="276" w:lineRule="auto"/>
        <w:jc w:val="both"/>
        <w:rPr>
          <w:rFonts w:ascii="Century Gothic" w:hAnsi="Century Gothic" w:cs="Century Gothic"/>
          <w:sz w:val="18"/>
          <w:szCs w:val="18"/>
        </w:rPr>
      </w:pPr>
      <w:r w:rsidRPr="001F1F5F">
        <w:rPr>
          <w:rFonts w:ascii="Century Gothic" w:hAnsi="Century Gothic"/>
          <w:sz w:val="18"/>
          <w:szCs w:val="18"/>
        </w:rPr>
        <w:t xml:space="preserve">V případě mimořádného krizového opatření vyhlášeného nadřízenými institucemi týkající se epidemiologické situace, a na tomto základě stanovené ředitelkou pro mateřskou školu, musí zaměstnanci mateřské školy </w:t>
      </w:r>
      <w:r>
        <w:rPr>
          <w:rFonts w:ascii="Century Gothic" w:hAnsi="Century Gothic"/>
          <w:sz w:val="18"/>
          <w:szCs w:val="18"/>
        </w:rPr>
        <w:br/>
      </w:r>
      <w:r w:rsidRPr="001F1F5F">
        <w:rPr>
          <w:rFonts w:ascii="Century Gothic" w:hAnsi="Century Gothic"/>
          <w:sz w:val="18"/>
          <w:szCs w:val="18"/>
        </w:rPr>
        <w:t xml:space="preserve">i zákonní zástupci dětí sledovat aktuální informace a řídit se jimi. </w:t>
      </w:r>
    </w:p>
    <w:p w:rsidR="004E6D8B" w:rsidRPr="00EF1B06" w:rsidRDefault="001F1F5F" w:rsidP="001F1F5F">
      <w:pPr>
        <w:pStyle w:val="Normlnweb"/>
        <w:spacing w:line="276" w:lineRule="auto"/>
        <w:ind w:left="360"/>
        <w:jc w:val="both"/>
        <w:rPr>
          <w:rFonts w:ascii="Century Gothic" w:hAnsi="Century Gothic" w:cs="Century Gothic"/>
          <w:b/>
          <w:bCs/>
          <w:sz w:val="18"/>
          <w:szCs w:val="18"/>
        </w:rPr>
      </w:pPr>
      <w:r>
        <w:rPr>
          <w:rFonts w:ascii="Century Gothic" w:hAnsi="Century Gothic" w:cs="Century Gothic"/>
          <w:sz w:val="18"/>
          <w:szCs w:val="18"/>
        </w:rPr>
        <w:t>Článek XIX</w:t>
      </w:r>
      <w:r w:rsidR="004E6D8B" w:rsidRPr="00EF1B06">
        <w:rPr>
          <w:rFonts w:ascii="Century Gothic" w:hAnsi="Century Gothic" w:cs="Century Gothic"/>
          <w:sz w:val="18"/>
          <w:szCs w:val="18"/>
        </w:rPr>
        <w:tab/>
      </w:r>
      <w:r w:rsidR="004E6D8B" w:rsidRPr="00EF1B06">
        <w:rPr>
          <w:rFonts w:ascii="Century Gothic" w:hAnsi="Century Gothic" w:cs="Century Gothic"/>
          <w:sz w:val="18"/>
          <w:szCs w:val="18"/>
        </w:rPr>
        <w:tab/>
      </w:r>
      <w:r w:rsidR="004E6D8B" w:rsidRPr="00EF1B06">
        <w:rPr>
          <w:rFonts w:ascii="Century Gothic" w:hAnsi="Century Gothic" w:cs="Century Gothic"/>
          <w:b/>
          <w:bCs/>
          <w:sz w:val="18"/>
          <w:szCs w:val="18"/>
        </w:rPr>
        <w:t xml:space="preserve">Ochrana před sociálně patologickými jevy a před projevy diskriminace, </w:t>
      </w:r>
      <w:r w:rsidR="004E6D8B" w:rsidRPr="00EF1B06">
        <w:rPr>
          <w:rFonts w:ascii="Century Gothic" w:hAnsi="Century Gothic" w:cs="Century Gothic"/>
          <w:b/>
          <w:bCs/>
          <w:sz w:val="18"/>
          <w:szCs w:val="18"/>
        </w:rPr>
        <w:br/>
        <w:t xml:space="preserve">                                    nepřátelství nebo násilí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ochrany je výchovně vzdělávací působení na děti zaměřené na ochranu před sociálně patologickými jevy. Děti jsou věku přiměřenou formou a schopnostem vedeny k pochopen</w:t>
      </w:r>
      <w:r>
        <w:rPr>
          <w:rFonts w:ascii="Century Gothic" w:hAnsi="Century Gothic" w:cs="Century Gothic"/>
          <w:sz w:val="18"/>
          <w:szCs w:val="18"/>
        </w:rPr>
        <w:t xml:space="preserve">í </w:t>
      </w:r>
      <w:r>
        <w:rPr>
          <w:rFonts w:ascii="Century Gothic" w:hAnsi="Century Gothic" w:cs="Century Gothic"/>
          <w:sz w:val="18"/>
          <w:szCs w:val="18"/>
        </w:rPr>
        <w:br/>
        <w:t>a porozumění této problematice</w:t>
      </w:r>
      <w:r w:rsidRPr="00EF1B06">
        <w:rPr>
          <w:rFonts w:ascii="Century Gothic" w:hAnsi="Century Gothic" w:cs="Century Gothic"/>
          <w:sz w:val="18"/>
          <w:szCs w:val="18"/>
        </w:rPr>
        <w:t>. Oblasti této problematiky jsou zaměřené na pochopení a možnou prevenci (např. chování k neznámým lidem, věcem, vlivy návykových látek, virtuální závislosti, násilného chování, vandalismu,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Pr>
          <w:rFonts w:ascii="Century Gothic" w:hAnsi="Century Gothic" w:cs="Century Gothic"/>
          <w:sz w:val="18"/>
          <w:szCs w:val="18"/>
        </w:rPr>
        <w:t xml:space="preserve">Všechny zaměstnankyně </w:t>
      </w:r>
      <w:r w:rsidRPr="00EF1B06">
        <w:rPr>
          <w:rFonts w:ascii="Century Gothic" w:hAnsi="Century Gothic" w:cs="Century Gothic"/>
          <w:sz w:val="18"/>
          <w:szCs w:val="18"/>
        </w:rPr>
        <w:t xml:space="preserve">mateřské školy i zákonní zástupci dětí docházejících do MŠ mají povinnost chránit děti všemi dostupnými prostředky před rizikovými typy chování (projevy psychického, slovního </w:t>
      </w:r>
      <w:r w:rsidRPr="00EF1B06">
        <w:rPr>
          <w:rFonts w:ascii="Century Gothic" w:hAnsi="Century Gothic" w:cs="Century Gothic"/>
          <w:sz w:val="18"/>
          <w:szCs w:val="18"/>
        </w:rPr>
        <w:br/>
        <w:t xml:space="preserve">i fyzického násilí, případné šikany a to v různých rovinách i směrech (pedagog – dítě, zákonný zástupce – pedagog, zákonný zástupce – dítě, apod.). Je zakázáno vyjadřovat se proti druhým osobám hrubě </w:t>
      </w:r>
      <w:r w:rsidRPr="00EF1B06">
        <w:rPr>
          <w:rFonts w:ascii="Century Gothic" w:hAnsi="Century Gothic" w:cs="Century Gothic"/>
          <w:sz w:val="18"/>
          <w:szCs w:val="18"/>
        </w:rPr>
        <w:br/>
        <w:t>a násilně a narušovat tím</w:t>
      </w:r>
      <w:r>
        <w:rPr>
          <w:rFonts w:ascii="Century Gothic" w:hAnsi="Century Gothic" w:cs="Century Gothic"/>
          <w:sz w:val="18"/>
          <w:szCs w:val="18"/>
        </w:rPr>
        <w:t xml:space="preserve"> klima a chod mateřské školy. Ta</w:t>
      </w:r>
      <w:r w:rsidRPr="00EF1B06">
        <w:rPr>
          <w:rFonts w:ascii="Century Gothic" w:hAnsi="Century Gothic" w:cs="Century Gothic"/>
          <w:sz w:val="18"/>
          <w:szCs w:val="18"/>
        </w:rPr>
        <w:t>to narušení budou důvodem ukončení docházky dítěte do mateřské školy.</w:t>
      </w:r>
    </w:p>
    <w:p w:rsidR="004E6D8B" w:rsidRPr="00EF1B06" w:rsidRDefault="004E6D8B" w:rsidP="002E2143">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Vzdělávací nabídka je vedena k vytváření návyků zdravého životního stylu; vytváření otevřeného, komunikativního a přátelského prostředí; vytváření společných pravidel soužití; řešení problémových situací </w:t>
      </w:r>
      <w:r>
        <w:rPr>
          <w:rFonts w:ascii="Century Gothic" w:hAnsi="Century Gothic" w:cs="Century Gothic"/>
          <w:sz w:val="18"/>
          <w:szCs w:val="18"/>
        </w:rPr>
        <w:br/>
      </w:r>
      <w:r w:rsidRPr="00EF1B06">
        <w:rPr>
          <w:rFonts w:ascii="Century Gothic" w:hAnsi="Century Gothic" w:cs="Century Gothic"/>
          <w:sz w:val="18"/>
          <w:szCs w:val="18"/>
        </w:rPr>
        <w:t>( příběhem, rozhovorem, apod.); spolupráce s odborníky a institucemi (záchranné složky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rámci prevence před projevy diskriminace, nepřátelství a násilí provádějí učitelky mateřské školy </w:t>
      </w:r>
      <w:r w:rsidRPr="00EF1B06">
        <w:rPr>
          <w:rFonts w:ascii="Century Gothic" w:hAnsi="Century Gothic" w:cs="Century Gothic"/>
          <w:sz w:val="18"/>
          <w:szCs w:val="18"/>
        </w:rPr>
        <w:br/>
      </w:r>
      <w:r>
        <w:rPr>
          <w:rFonts w:ascii="Century Gothic" w:hAnsi="Century Gothic" w:cs="Century Gothic"/>
          <w:sz w:val="18"/>
          <w:szCs w:val="18"/>
        </w:rPr>
        <w:t xml:space="preserve">a ostatní zaměstnankyně </w:t>
      </w:r>
      <w:r w:rsidRPr="00EF1B06">
        <w:rPr>
          <w:rFonts w:ascii="Century Gothic" w:hAnsi="Century Gothic" w:cs="Century Gothic"/>
          <w:sz w:val="18"/>
          <w:szCs w:val="18"/>
        </w:rPr>
        <w:t>mateřské školy monitoring a screening vztahů mezi dětmi v kolektivech s cílem řešit případné deformující vztahy mezi dětmi již v jejich počátcích a to ve spolupráci se zákonnými zástupci, případně za pomoci školských poradenských zařízení.</w:t>
      </w:r>
    </w:p>
    <w:p w:rsidR="004E6D8B" w:rsidRDefault="004E6D8B" w:rsidP="00071718">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Důležitým prvkem prevence v této oblasti je i vytvoření příznivého sociálního klimatu mezi dětmi navzájem, mezi dětmi a pedagogickými pracovníky a mezi pedagogickými pracovníky a zákonnými zástupci.</w:t>
      </w:r>
    </w:p>
    <w:p w:rsidR="00C219E0" w:rsidRPr="00C219E0" w:rsidRDefault="00C219E0" w:rsidP="00C219E0">
      <w:pPr>
        <w:pStyle w:val="Normlnweb"/>
        <w:spacing w:line="276" w:lineRule="auto"/>
        <w:jc w:val="both"/>
        <w:rPr>
          <w:rFonts w:ascii="Century Gothic" w:hAnsi="Century Gothic"/>
          <w:sz w:val="18"/>
          <w:szCs w:val="18"/>
        </w:rPr>
      </w:pPr>
      <w:r w:rsidRPr="00C219E0">
        <w:rPr>
          <w:rFonts w:ascii="Century Gothic" w:hAnsi="Century Gothic"/>
          <w:sz w:val="18"/>
          <w:szCs w:val="18"/>
        </w:rPr>
        <w:t>Článek XX</w:t>
      </w:r>
      <w:r>
        <w:rPr>
          <w:rFonts w:ascii="Century Gothic" w:hAnsi="Century Gothic"/>
          <w:sz w:val="18"/>
          <w:szCs w:val="18"/>
        </w:rPr>
        <w:t xml:space="preserve">  </w:t>
      </w:r>
      <w:r w:rsidRPr="00C219E0">
        <w:rPr>
          <w:rFonts w:ascii="Century Gothic" w:hAnsi="Century Gothic"/>
          <w:sz w:val="18"/>
          <w:szCs w:val="18"/>
        </w:rPr>
        <w:t xml:space="preserve"> </w:t>
      </w:r>
      <w:r w:rsidRPr="00C219E0">
        <w:rPr>
          <w:rFonts w:ascii="Century Gothic" w:hAnsi="Century Gothic"/>
          <w:b/>
          <w:sz w:val="18"/>
          <w:szCs w:val="18"/>
        </w:rPr>
        <w:t xml:space="preserve">Ochrana osobních údajů (GDPR) </w:t>
      </w:r>
    </w:p>
    <w:p w:rsidR="00C219E0" w:rsidRPr="00C219E0" w:rsidRDefault="00C219E0" w:rsidP="00C219E0">
      <w:pPr>
        <w:pStyle w:val="Normlnweb"/>
        <w:numPr>
          <w:ilvl w:val="0"/>
          <w:numId w:val="36"/>
        </w:numPr>
        <w:spacing w:line="276" w:lineRule="auto"/>
        <w:jc w:val="both"/>
        <w:rPr>
          <w:rFonts w:ascii="Century Gothic" w:hAnsi="Century Gothic" w:cs="Century Gothic"/>
          <w:sz w:val="18"/>
          <w:szCs w:val="18"/>
        </w:rPr>
      </w:pPr>
      <w:r w:rsidRPr="00C219E0">
        <w:rPr>
          <w:rFonts w:ascii="Century Gothic" w:hAnsi="Century Gothic"/>
          <w:sz w:val="18"/>
          <w:szCs w:val="18"/>
        </w:rPr>
        <w:t xml:space="preserve">Ochrana osobních údajů se řídí směrnicemi pro řízení bezpečnosti informací. </w:t>
      </w:r>
    </w:p>
    <w:p w:rsidR="00C219E0" w:rsidRPr="00C219E0" w:rsidRDefault="00C219E0" w:rsidP="00C219E0">
      <w:pPr>
        <w:pStyle w:val="Normlnweb"/>
        <w:numPr>
          <w:ilvl w:val="0"/>
          <w:numId w:val="36"/>
        </w:numPr>
        <w:spacing w:line="276" w:lineRule="auto"/>
        <w:jc w:val="both"/>
        <w:rPr>
          <w:rFonts w:ascii="Century Gothic" w:hAnsi="Century Gothic" w:cs="Century Gothic"/>
          <w:sz w:val="18"/>
          <w:szCs w:val="18"/>
        </w:rPr>
      </w:pPr>
      <w:r w:rsidRPr="00C219E0">
        <w:rPr>
          <w:rFonts w:ascii="Century Gothic" w:hAnsi="Century Gothic"/>
          <w:sz w:val="18"/>
          <w:szCs w:val="18"/>
        </w:rPr>
        <w:lastRenderedPageBreak/>
        <w:t xml:space="preserve">Směrnice jsou k dispozici na vyžádání v mateřské škole. </w:t>
      </w:r>
    </w:p>
    <w:p w:rsidR="004E6D8B" w:rsidRPr="00EF1B06" w:rsidRDefault="001F1F5F" w:rsidP="001F1F5F">
      <w:pPr>
        <w:pStyle w:val="Normlnweb"/>
        <w:spacing w:line="276" w:lineRule="auto"/>
        <w:jc w:val="both"/>
        <w:rPr>
          <w:rFonts w:ascii="Century Gothic" w:hAnsi="Century Gothic" w:cs="Century Gothic"/>
          <w:b/>
          <w:bCs/>
          <w:sz w:val="18"/>
          <w:szCs w:val="18"/>
        </w:rPr>
      </w:pPr>
      <w:r>
        <w:rPr>
          <w:rFonts w:ascii="Century Gothic" w:hAnsi="Century Gothic" w:cs="Century Gothic"/>
          <w:sz w:val="18"/>
          <w:szCs w:val="18"/>
        </w:rPr>
        <w:t>ČLÁNEK X</w:t>
      </w:r>
      <w:r w:rsidR="004E6D8B" w:rsidRPr="00EF1B06">
        <w:rPr>
          <w:rFonts w:ascii="Century Gothic" w:hAnsi="Century Gothic" w:cs="Century Gothic"/>
          <w:sz w:val="18"/>
          <w:szCs w:val="18"/>
        </w:rPr>
        <w:t>X</w:t>
      </w:r>
      <w:r w:rsidR="00C219E0">
        <w:rPr>
          <w:rFonts w:ascii="Century Gothic" w:hAnsi="Century Gothic" w:cs="Century Gothic"/>
          <w:sz w:val="18"/>
          <w:szCs w:val="18"/>
        </w:rPr>
        <w:t>I</w:t>
      </w:r>
      <w:r w:rsidR="004E6D8B" w:rsidRPr="00EF1B06">
        <w:rPr>
          <w:rFonts w:ascii="Century Gothic" w:hAnsi="Century Gothic" w:cs="Century Gothic"/>
          <w:sz w:val="18"/>
          <w:szCs w:val="18"/>
        </w:rPr>
        <w:tab/>
      </w:r>
      <w:r w:rsidR="004E6D8B" w:rsidRPr="00EF1B06">
        <w:rPr>
          <w:rFonts w:ascii="Century Gothic" w:hAnsi="Century Gothic" w:cs="Century Gothic"/>
          <w:sz w:val="18"/>
          <w:szCs w:val="18"/>
        </w:rPr>
        <w:tab/>
      </w:r>
      <w:r w:rsidR="004E6D8B" w:rsidRPr="00EF1B06">
        <w:rPr>
          <w:rFonts w:ascii="Century Gothic" w:hAnsi="Century Gothic" w:cs="Century Gothic"/>
          <w:b/>
          <w:bCs/>
          <w:sz w:val="18"/>
          <w:szCs w:val="18"/>
        </w:rPr>
        <w:t>Co děti do mateřské školy potřebují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oblečení do vnitřních prostor (tepláky, tričko,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Převlečení na zahradu MŠ (tepláky, kraťasy, apod.). Z hygienických důvodů se děti převlékají </w:t>
      </w:r>
      <w:r w:rsidRPr="00EF1B06">
        <w:rPr>
          <w:rFonts w:ascii="Century Gothic" w:hAnsi="Century Gothic" w:cs="Century Gothic"/>
          <w:sz w:val="18"/>
          <w:szCs w:val="18"/>
        </w:rPr>
        <w:br/>
        <w:t>do jiného oblečení, než ve kterém jsou v interiéru MŠ.</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Pohodlné pevné papuče (pevná pata).</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Náhradní oblečení (spodní prádlo, tepláky, triko, ponožky, apod.) v igelitové tašce uložené </w:t>
      </w:r>
      <w:r w:rsidRPr="00EF1B06">
        <w:rPr>
          <w:rFonts w:ascii="Century Gothic" w:hAnsi="Century Gothic" w:cs="Century Gothic"/>
          <w:sz w:val="18"/>
          <w:szCs w:val="18"/>
        </w:rPr>
        <w:br/>
        <w:t>ve skříňce v šatně. Dětem sloužení k převlečení dle potřeb (ušpinění, polití, apod.).</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Pyžamo – mění se 1x za </w:t>
      </w:r>
      <w:r>
        <w:rPr>
          <w:rFonts w:ascii="Century Gothic" w:hAnsi="Century Gothic" w:cs="Century Gothic"/>
          <w:sz w:val="18"/>
          <w:szCs w:val="18"/>
        </w:rPr>
        <w:t>3</w:t>
      </w:r>
      <w:r w:rsidRPr="00EF1B06">
        <w:rPr>
          <w:rFonts w:ascii="Century Gothic" w:hAnsi="Century Gothic" w:cs="Century Gothic"/>
          <w:sz w:val="18"/>
          <w:szCs w:val="18"/>
        </w:rPr>
        <w:t xml:space="preserve"> týdny.</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Vhodné je oblečení označit (značka fixem, apod.) a seznámit dítě s touto značkou – lépe si oblečení pozná a předchází se tímto případné záměně.</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Oblečení přiměřené venkovnímu počasí, volba oblečení k pohodlnému pohybu, hře a možnému ušpinění dětí při aktivitách v MŠ. </w:t>
      </w:r>
    </w:p>
    <w:p w:rsidR="004E6D8B" w:rsidRPr="00EF1B06" w:rsidRDefault="004E6D8B" w:rsidP="00050347">
      <w:pPr>
        <w:pStyle w:val="Normlnweb"/>
        <w:numPr>
          <w:ilvl w:val="0"/>
          <w:numId w:val="32"/>
        </w:numPr>
        <w:spacing w:line="276" w:lineRule="auto"/>
        <w:jc w:val="both"/>
        <w:rPr>
          <w:rFonts w:ascii="Century Gothic" w:hAnsi="Century Gothic" w:cs="Century Gothic"/>
          <w:b/>
          <w:bCs/>
          <w:sz w:val="18"/>
          <w:szCs w:val="18"/>
        </w:rPr>
      </w:pPr>
      <w:r w:rsidRPr="00EF1B06">
        <w:rPr>
          <w:rFonts w:ascii="Century Gothic" w:hAnsi="Century Gothic" w:cs="Century Gothic"/>
          <w:b/>
          <w:bCs/>
          <w:sz w:val="18"/>
          <w:szCs w:val="18"/>
        </w:rPr>
        <w:t>Závěrečná ustanovení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Tento školní řád vydal</w:t>
      </w:r>
      <w:r>
        <w:rPr>
          <w:rFonts w:ascii="Century Gothic" w:hAnsi="Century Gothic" w:cs="Century Gothic"/>
          <w:sz w:val="18"/>
          <w:szCs w:val="18"/>
        </w:rPr>
        <w:t>a ředitelka mateřské školy dne 31.08.2018</w:t>
      </w:r>
      <w:r w:rsidRPr="00EF1B06">
        <w:rPr>
          <w:rFonts w:ascii="Century Gothic" w:hAnsi="Century Gothic" w:cs="Century Gothic"/>
          <w:sz w:val="18"/>
          <w:szCs w:val="18"/>
        </w:rPr>
        <w:t>.</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Školní řád může být doplněn o dodatky a změnami a to písemnou formou a před nabytím jejich účinnosti o nich budou informováni zaměstnan</w:t>
      </w:r>
      <w:r>
        <w:rPr>
          <w:rFonts w:ascii="Century Gothic" w:hAnsi="Century Gothic" w:cs="Century Gothic"/>
          <w:sz w:val="18"/>
          <w:szCs w:val="18"/>
        </w:rPr>
        <w:t xml:space="preserve">kyně </w:t>
      </w:r>
      <w:r w:rsidRPr="00EF1B06">
        <w:rPr>
          <w:rFonts w:ascii="Century Gothic" w:hAnsi="Century Gothic" w:cs="Century Gothic"/>
          <w:sz w:val="18"/>
          <w:szCs w:val="18"/>
        </w:rPr>
        <w:t xml:space="preserve"> mateřské školy a zákonní zástupci dětí.</w:t>
      </w:r>
    </w:p>
    <w:p w:rsidR="004E6D8B" w:rsidRPr="00EF1B06" w:rsidRDefault="004E6D8B" w:rsidP="00050347">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Tento školní řád nabývá účinnosti dnem 1.9.201</w:t>
      </w:r>
      <w:r>
        <w:rPr>
          <w:rFonts w:ascii="Century Gothic" w:hAnsi="Century Gothic" w:cs="Century Gothic"/>
          <w:sz w:val="18"/>
          <w:szCs w:val="18"/>
        </w:rPr>
        <w:t>8</w:t>
      </w:r>
      <w:r w:rsidRPr="00EF1B06">
        <w:rPr>
          <w:rFonts w:ascii="Century Gothic" w:hAnsi="Century Gothic" w:cs="Century Gothic"/>
          <w:sz w:val="18"/>
          <w:szCs w:val="18"/>
        </w:rPr>
        <w:t xml:space="preserve">. </w:t>
      </w:r>
    </w:p>
    <w:p w:rsidR="00C219E0" w:rsidRPr="00F95AD1" w:rsidRDefault="004E6D8B" w:rsidP="00EF1B06">
      <w:pPr>
        <w:pStyle w:val="Normlnweb"/>
        <w:numPr>
          <w:ilvl w:val="0"/>
          <w:numId w:val="32"/>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Zaměstnavatel zabezpečí seznámení pracovníků a zákonných zástupců se školním řádem.</w:t>
      </w:r>
    </w:p>
    <w:p w:rsidR="004E6D8B" w:rsidRPr="00EF1B06" w:rsidRDefault="001F1F5F" w:rsidP="00EF1B06">
      <w:pPr>
        <w:pStyle w:val="Normlnweb"/>
        <w:spacing w:line="276" w:lineRule="auto"/>
        <w:jc w:val="both"/>
        <w:rPr>
          <w:rFonts w:ascii="Century Gothic" w:hAnsi="Century Gothic" w:cs="Century Gothic"/>
          <w:sz w:val="18"/>
          <w:szCs w:val="18"/>
        </w:rPr>
      </w:pPr>
      <w:r>
        <w:rPr>
          <w:rFonts w:ascii="Century Gothic" w:hAnsi="Century Gothic" w:cs="Century Gothic"/>
          <w:sz w:val="18"/>
          <w:szCs w:val="18"/>
        </w:rPr>
        <w:t>V Buku dne 01.01.2021</w:t>
      </w:r>
      <w:r w:rsidR="004E6D8B" w:rsidRPr="00EF1B06">
        <w:rPr>
          <w:rFonts w:ascii="Century Gothic" w:hAnsi="Century Gothic" w:cs="Century Gothic"/>
          <w:sz w:val="18"/>
          <w:szCs w:val="18"/>
        </w:rPr>
        <w:tab/>
        <w:t xml:space="preserve">            </w:t>
      </w:r>
      <w:r w:rsidR="004E6D8B" w:rsidRPr="00EF1B06">
        <w:rPr>
          <w:rFonts w:ascii="Century Gothic" w:hAnsi="Century Gothic" w:cs="Century Gothic"/>
          <w:sz w:val="18"/>
          <w:szCs w:val="18"/>
        </w:rPr>
        <w:tab/>
        <w:t xml:space="preserve">   </w:t>
      </w:r>
    </w:p>
    <w:p w:rsidR="004E6D8B" w:rsidRPr="00EF1B06" w:rsidRDefault="00C219E0" w:rsidP="002E2143">
      <w:pPr>
        <w:pStyle w:val="Normlnweb"/>
        <w:ind w:left="4248" w:firstLine="708"/>
        <w:jc w:val="both"/>
        <w:rPr>
          <w:rFonts w:ascii="Century Gothic" w:hAnsi="Century Gothic" w:cs="Century Gothic"/>
          <w:sz w:val="18"/>
          <w:szCs w:val="18"/>
        </w:rPr>
      </w:pPr>
      <w:r>
        <w:rPr>
          <w:rFonts w:ascii="Century Gothic" w:hAnsi="Century Gothic" w:cs="Century Gothic"/>
          <w:sz w:val="18"/>
          <w:szCs w:val="18"/>
        </w:rPr>
        <w:t xml:space="preserve">                       </w:t>
      </w:r>
      <w:r w:rsidR="004E6D8B">
        <w:rPr>
          <w:rFonts w:ascii="Century Gothic" w:hAnsi="Century Gothic" w:cs="Century Gothic"/>
          <w:sz w:val="18"/>
          <w:szCs w:val="18"/>
        </w:rPr>
        <w:t>Bc. Ivana Hájková, MŠ Buk, p.o., ředitelka</w:t>
      </w:r>
      <w:r w:rsidR="004E6D8B" w:rsidRPr="00EF1B06">
        <w:rPr>
          <w:rFonts w:ascii="Century Gothic" w:hAnsi="Century Gothic" w:cs="Century Gothic"/>
          <w:sz w:val="18"/>
          <w:szCs w:val="18"/>
        </w:rPr>
        <w:t xml:space="preserve">    </w:t>
      </w:r>
      <w:r w:rsidR="004E6D8B">
        <w:rPr>
          <w:rFonts w:ascii="Century Gothic" w:hAnsi="Century Gothic" w:cs="Century Gothic"/>
          <w:sz w:val="18"/>
          <w:szCs w:val="18"/>
        </w:rPr>
        <w:t xml:space="preserve">                             </w:t>
      </w:r>
    </w:p>
    <w:p w:rsidR="004E6D8B" w:rsidRPr="00EF1B06" w:rsidRDefault="004E6D8B" w:rsidP="00EF1B06">
      <w:pPr>
        <w:pStyle w:val="Normlnweb"/>
        <w:spacing w:line="276" w:lineRule="auto"/>
        <w:ind w:left="2124" w:hanging="2124"/>
        <w:jc w:val="both"/>
        <w:rPr>
          <w:rFonts w:ascii="Century Gothic" w:hAnsi="Century Gothic" w:cs="Century Gothic"/>
          <w:b/>
          <w:bCs/>
          <w:sz w:val="18"/>
          <w:szCs w:val="18"/>
        </w:rPr>
      </w:pPr>
      <w:r w:rsidRPr="00EF1B06">
        <w:rPr>
          <w:rFonts w:ascii="Century Gothic" w:hAnsi="Century Gothic" w:cs="Century Gothic"/>
          <w:sz w:val="18"/>
          <w:szCs w:val="18"/>
        </w:rPr>
        <w:t>Příloha č. 1</w:t>
      </w:r>
      <w:r w:rsidRPr="00EF1B06">
        <w:rPr>
          <w:rFonts w:ascii="Century Gothic" w:hAnsi="Century Gothic" w:cs="Century Gothic"/>
          <w:sz w:val="18"/>
          <w:szCs w:val="18"/>
        </w:rPr>
        <w:tab/>
      </w:r>
      <w:r w:rsidRPr="00EF1B06">
        <w:rPr>
          <w:rFonts w:ascii="Century Gothic" w:hAnsi="Century Gothic" w:cs="Century Gothic"/>
          <w:b/>
          <w:bCs/>
          <w:sz w:val="18"/>
          <w:szCs w:val="18"/>
        </w:rPr>
        <w:t>Upřesňující podmínky pro přebírání dětí od zákonných zástupců ke vzdělávání v mateřské škole a pro jejich předávání zákonným zástupcům po ukončení vzdělávání</w:t>
      </w:r>
    </w:p>
    <w:p w:rsidR="004E6D8B" w:rsidRPr="002E2143" w:rsidRDefault="004E6D8B" w:rsidP="002E2143">
      <w:pPr>
        <w:pStyle w:val="Normlnweb"/>
        <w:numPr>
          <w:ilvl w:val="0"/>
          <w:numId w:val="34"/>
        </w:numPr>
        <w:spacing w:line="276" w:lineRule="auto"/>
        <w:jc w:val="both"/>
        <w:rPr>
          <w:rFonts w:ascii="Century Gothic" w:hAnsi="Century Gothic" w:cs="Century Gothic"/>
          <w:b/>
          <w:bCs/>
          <w:sz w:val="18"/>
          <w:szCs w:val="18"/>
        </w:rPr>
      </w:pPr>
      <w:r w:rsidRPr="00EF1B06">
        <w:rPr>
          <w:rFonts w:ascii="Century Gothic" w:hAnsi="Century Gothic" w:cs="Century Gothic"/>
          <w:sz w:val="18"/>
          <w:szCs w:val="18"/>
        </w:rPr>
        <w:t>Zákonní zástupci jsou povinni dodržovat provozní dobu mateřské školy a své děti vyzvedávat včas</w:t>
      </w:r>
      <w:r>
        <w:rPr>
          <w:rFonts w:ascii="Century Gothic" w:hAnsi="Century Gothic" w:cs="Century Gothic"/>
          <w:sz w:val="18"/>
          <w:szCs w:val="18"/>
        </w:rPr>
        <w:t xml:space="preserve"> tak, aby </w:t>
      </w:r>
      <w:r w:rsidRPr="002E2143">
        <w:rPr>
          <w:rFonts w:ascii="Century Gothic" w:hAnsi="Century Gothic" w:cs="Century Gothic"/>
          <w:b/>
          <w:bCs/>
          <w:sz w:val="18"/>
          <w:szCs w:val="18"/>
        </w:rPr>
        <w:t>v době ukončení provozu MŠ, v 16.15 mohl být vstup do MŠ uzamčen.</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Zákonní zástupci jsou povinni MŠ </w:t>
      </w:r>
      <w:r>
        <w:rPr>
          <w:rFonts w:ascii="Century Gothic" w:hAnsi="Century Gothic" w:cs="Century Gothic"/>
          <w:sz w:val="18"/>
          <w:szCs w:val="18"/>
        </w:rPr>
        <w:t xml:space="preserve">písemně (elektronicky) </w:t>
      </w:r>
      <w:r w:rsidRPr="00EF1B06">
        <w:rPr>
          <w:rFonts w:ascii="Century Gothic" w:hAnsi="Century Gothic" w:cs="Century Gothic"/>
          <w:sz w:val="18"/>
          <w:szCs w:val="18"/>
        </w:rPr>
        <w:t>předávat aktuální kontakty na s</w:t>
      </w:r>
      <w:r>
        <w:rPr>
          <w:rFonts w:ascii="Century Gothic" w:hAnsi="Century Gothic" w:cs="Century Gothic"/>
          <w:sz w:val="18"/>
          <w:szCs w:val="18"/>
        </w:rPr>
        <w:t xml:space="preserve">ebe a jiné jimi pověřené osoby </w:t>
      </w:r>
      <w:r w:rsidRPr="00EF1B06">
        <w:rPr>
          <w:rFonts w:ascii="Century Gothic" w:hAnsi="Century Gothic" w:cs="Century Gothic"/>
          <w:sz w:val="18"/>
          <w:szCs w:val="18"/>
        </w:rPr>
        <w:t>pro případy aktuální nutnosti řešení situace 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V případě nenadálé situace, kdy není zákonný zástupce dítěte schopen zajistit vyzvednutí dítěte z mateřské školy včas, je povinen o tomto informovat MŠ a dohodnout </w:t>
      </w:r>
      <w:r>
        <w:rPr>
          <w:rFonts w:ascii="Century Gothic" w:hAnsi="Century Gothic" w:cs="Century Gothic"/>
          <w:sz w:val="18"/>
          <w:szCs w:val="18"/>
        </w:rPr>
        <w:t xml:space="preserve">akceptovatelné </w:t>
      </w:r>
      <w:r w:rsidRPr="00EF1B06">
        <w:rPr>
          <w:rFonts w:ascii="Century Gothic" w:hAnsi="Century Gothic" w:cs="Century Gothic"/>
          <w:sz w:val="18"/>
          <w:szCs w:val="18"/>
        </w:rPr>
        <w:t xml:space="preserve">řešení situace </w:t>
      </w:r>
      <w:r>
        <w:rPr>
          <w:rFonts w:ascii="Century Gothic" w:hAnsi="Century Gothic" w:cs="Century Gothic"/>
          <w:sz w:val="18"/>
          <w:szCs w:val="18"/>
        </w:rPr>
        <w:t xml:space="preserve">pro MŚ ke včasnému vyzvednutí jeho </w:t>
      </w:r>
      <w:r w:rsidRPr="00EF1B06">
        <w:rPr>
          <w:rFonts w:ascii="Century Gothic" w:hAnsi="Century Gothic" w:cs="Century Gothic"/>
          <w:sz w:val="18"/>
          <w:szCs w:val="18"/>
        </w:rPr>
        <w:t>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zákonní zástupci opakovaně, bezdůvodně opožděně vyzvedávají dítě z MŠ, porušují tak školní řád MŠ,</w:t>
      </w:r>
      <w:r>
        <w:rPr>
          <w:rFonts w:ascii="Century Gothic" w:hAnsi="Century Gothic" w:cs="Century Gothic"/>
          <w:sz w:val="18"/>
          <w:szCs w:val="18"/>
        </w:rPr>
        <w:br/>
      </w:r>
      <w:r w:rsidRPr="00EF1B06">
        <w:rPr>
          <w:rFonts w:ascii="Century Gothic" w:hAnsi="Century Gothic" w:cs="Century Gothic"/>
          <w:sz w:val="18"/>
          <w:szCs w:val="18"/>
        </w:rPr>
        <w:t xml:space="preserve"> na což budou písemně upozorněni. Toto narušování provozu může být důvodem k ukončení docházky dítěte do MŠ v souladu s ustanovením §35 odst. 1 b) zákona č. 561/2004 Sb. školský zákon, ve znění pozdějších předpisů. </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ze strany zákonného zástupce dítěte dochází i přes předchozí upozornění k opakovanému opožděnému vyzvedávání dítěte z MŠ, může být o této skutečnosti informován příslušný orgán (orgán sociálně-právní ochrany dětí; Policie České republiky; apod.). (</w:t>
      </w:r>
      <w:r w:rsidRPr="00EF1B06">
        <w:rPr>
          <w:rFonts w:ascii="Century Gothic" w:hAnsi="Century Gothic" w:cs="Century Gothic"/>
          <w:i/>
          <w:iCs/>
          <w:sz w:val="18"/>
          <w:szCs w:val="18"/>
        </w:rPr>
        <w:t>Orgán sociálně-právní ochrany dětí vykonává</w:t>
      </w:r>
      <w:r w:rsidRPr="00EF1B06">
        <w:rPr>
          <w:rFonts w:ascii="Century Gothic" w:hAnsi="Century Gothic" w:cs="Century Gothic"/>
          <w:sz w:val="18"/>
          <w:szCs w:val="18"/>
        </w:rPr>
        <w:t xml:space="preserve"> </w:t>
      </w:r>
      <w:r w:rsidRPr="00EF1B06">
        <w:rPr>
          <w:rFonts w:ascii="Century Gothic" w:hAnsi="Century Gothic" w:cs="Century Gothic"/>
          <w:i/>
          <w:iCs/>
          <w:sz w:val="18"/>
          <w:szCs w:val="18"/>
        </w:rPr>
        <w:t xml:space="preserve">přenesený výkon státní správy na tomto úseku, vykonává jej příslušný obecní úřad obce s rozšířenou působností, např. Magistrát města </w:t>
      </w:r>
      <w:r>
        <w:rPr>
          <w:rFonts w:ascii="Century Gothic" w:hAnsi="Century Gothic" w:cs="Century Gothic"/>
          <w:i/>
          <w:iCs/>
          <w:sz w:val="18"/>
          <w:szCs w:val="18"/>
        </w:rPr>
        <w:t>Přerova a</w:t>
      </w:r>
      <w:r w:rsidRPr="00EF1B06">
        <w:rPr>
          <w:rFonts w:ascii="Century Gothic" w:hAnsi="Century Gothic" w:cs="Century Gothic"/>
          <w:i/>
          <w:iCs/>
          <w:sz w:val="18"/>
          <w:szCs w:val="18"/>
        </w:rPr>
        <w:t xml:space="preserve"> jeho příslušnost se řídí bydlištěm dítěte).</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 xml:space="preserve">Pokud nastane situace, kdy zákonný zástupce, nebo jiná pověřená osoba, nevyzvedne dítě z MŠ </w:t>
      </w:r>
      <w:r w:rsidRPr="00EF1B06">
        <w:rPr>
          <w:rFonts w:ascii="Century Gothic" w:hAnsi="Century Gothic" w:cs="Century Gothic"/>
          <w:sz w:val="18"/>
          <w:szCs w:val="18"/>
        </w:rPr>
        <w:br/>
        <w:t xml:space="preserve">do ukončení provozu, pedagogický pracovník MŠ kontaktuje dle dostupných kontaktů </w:t>
      </w:r>
      <w:r>
        <w:rPr>
          <w:rFonts w:ascii="Century Gothic" w:hAnsi="Century Gothic" w:cs="Century Gothic"/>
          <w:sz w:val="18"/>
          <w:szCs w:val="18"/>
        </w:rPr>
        <w:t>nejprve zákonné zástupce,  dále jimi pověřené osoby a dále postupuje podle výše uvedeného.</w:t>
      </w:r>
    </w:p>
    <w:p w:rsidR="004E6D8B" w:rsidRPr="00EF1B06" w:rsidRDefault="004E6D8B" w:rsidP="002E2143">
      <w:pPr>
        <w:pStyle w:val="Normlnweb"/>
        <w:numPr>
          <w:ilvl w:val="0"/>
          <w:numId w:val="34"/>
        </w:numPr>
        <w:spacing w:line="276" w:lineRule="auto"/>
        <w:jc w:val="both"/>
        <w:rPr>
          <w:rFonts w:ascii="Century Gothic" w:hAnsi="Century Gothic" w:cs="Century Gothic"/>
          <w:sz w:val="18"/>
          <w:szCs w:val="18"/>
        </w:rPr>
      </w:pPr>
      <w:r w:rsidRPr="00EF1B06">
        <w:rPr>
          <w:rFonts w:ascii="Century Gothic" w:hAnsi="Century Gothic" w:cs="Century Gothic"/>
          <w:sz w:val="18"/>
          <w:szCs w:val="18"/>
        </w:rPr>
        <w:t>Pokud se ani po výše uvedených krocích nepodaří zajistit převzetí dítěte z MŠ, pak pedagogický pracovník MŠ kontaktuje se žádostí o spolupráci při zajištění dítěte příslušný orgán sociálně-právní ochrany dětí</w:t>
      </w:r>
      <w:r>
        <w:rPr>
          <w:rFonts w:ascii="Century Gothic" w:hAnsi="Century Gothic" w:cs="Century Gothic"/>
          <w:sz w:val="18"/>
          <w:szCs w:val="18"/>
        </w:rPr>
        <w:t xml:space="preserve"> v součinnosti s Policií ČR</w:t>
      </w:r>
      <w:r w:rsidRPr="00EF1B06">
        <w:rPr>
          <w:rFonts w:ascii="Century Gothic" w:hAnsi="Century Gothic" w:cs="Century Gothic"/>
          <w:sz w:val="18"/>
          <w:szCs w:val="18"/>
        </w:rPr>
        <w:t>, kteří budou situaci dále řešit.</w:t>
      </w:r>
    </w:p>
    <w:p w:rsidR="004E6D8B" w:rsidRDefault="00071718" w:rsidP="00EF1B06">
      <w:pPr>
        <w:pStyle w:val="Normlnweb"/>
        <w:spacing w:line="276" w:lineRule="auto"/>
        <w:jc w:val="both"/>
        <w:rPr>
          <w:rFonts w:ascii="Century Gothic" w:hAnsi="Century Gothic" w:cs="Century Gothic"/>
          <w:b/>
          <w:bCs/>
          <w:sz w:val="18"/>
          <w:szCs w:val="18"/>
        </w:rPr>
      </w:pPr>
      <w:r>
        <w:rPr>
          <w:rFonts w:ascii="Century Gothic" w:hAnsi="Century Gothic" w:cs="Century Gothic"/>
          <w:b/>
          <w:bCs/>
          <w:sz w:val="18"/>
          <w:szCs w:val="18"/>
        </w:rPr>
        <w:t>Seznámili</w:t>
      </w:r>
      <w:r w:rsidR="00C219E0">
        <w:rPr>
          <w:rFonts w:ascii="Century Gothic" w:hAnsi="Century Gothic" w:cs="Century Gothic"/>
          <w:b/>
          <w:bCs/>
          <w:sz w:val="18"/>
          <w:szCs w:val="18"/>
        </w:rPr>
        <w:t xml:space="preserve"> se zákonní zástupci dětí</w:t>
      </w:r>
      <w:r>
        <w:rPr>
          <w:rFonts w:ascii="Century Gothic" w:hAnsi="Century Gothic" w:cs="Century Gothic"/>
          <w:b/>
          <w:bCs/>
          <w:sz w:val="18"/>
          <w:szCs w:val="18"/>
        </w:rPr>
        <w:t xml:space="preserve"> (seznam)</w:t>
      </w:r>
    </w:p>
    <w:p w:rsidR="00FB1DBC" w:rsidRDefault="00FB1DBC" w:rsidP="00C219E0">
      <w:pPr>
        <w:pStyle w:val="Normlnweb"/>
        <w:jc w:val="both"/>
        <w:rPr>
          <w:rFonts w:ascii="Century Gothic" w:hAnsi="Century Gothic" w:cs="Century Gothic"/>
          <w:b/>
          <w:bCs/>
          <w:sz w:val="18"/>
          <w:szCs w:val="18"/>
        </w:rPr>
      </w:pPr>
      <w:r>
        <w:rPr>
          <w:rFonts w:ascii="Century Gothic" w:hAnsi="Century Gothic" w:cs="Century Gothic"/>
          <w:b/>
          <w:bCs/>
          <w:sz w:val="18"/>
          <w:szCs w:val="18"/>
        </w:rPr>
        <w:t>Seznámily se zaměstnankyně MŠ :</w:t>
      </w:r>
    </w:p>
    <w:p w:rsidR="00FB1DBC" w:rsidRDefault="00FB1DBC" w:rsidP="00C219E0">
      <w:pPr>
        <w:pStyle w:val="Normlnweb"/>
        <w:jc w:val="both"/>
        <w:rPr>
          <w:rFonts w:ascii="Century Gothic" w:hAnsi="Century Gothic" w:cs="Century Gothic"/>
          <w:b/>
          <w:bCs/>
          <w:sz w:val="18"/>
          <w:szCs w:val="18"/>
        </w:rPr>
      </w:pPr>
      <w:r>
        <w:rPr>
          <w:rFonts w:ascii="Century Gothic" w:hAnsi="Century Gothic" w:cs="Century Gothic"/>
          <w:b/>
          <w:bCs/>
          <w:sz w:val="18"/>
          <w:szCs w:val="18"/>
        </w:rPr>
        <w:t>Bc.Darina Dočkalíková</w:t>
      </w:r>
      <w:r w:rsidR="00C219E0">
        <w:rPr>
          <w:rFonts w:ascii="Century Gothic" w:hAnsi="Century Gothic" w:cs="Century Gothic"/>
          <w:b/>
          <w:bCs/>
          <w:sz w:val="18"/>
          <w:szCs w:val="18"/>
        </w:rPr>
        <w:t xml:space="preserve">, </w:t>
      </w:r>
      <w:r>
        <w:rPr>
          <w:rFonts w:ascii="Century Gothic" w:hAnsi="Century Gothic" w:cs="Century Gothic"/>
          <w:b/>
          <w:bCs/>
          <w:sz w:val="18"/>
          <w:szCs w:val="18"/>
        </w:rPr>
        <w:t>Alena Miklíková</w:t>
      </w:r>
      <w:r w:rsidR="00C219E0">
        <w:rPr>
          <w:rFonts w:ascii="Century Gothic" w:hAnsi="Century Gothic" w:cs="Century Gothic"/>
          <w:b/>
          <w:bCs/>
          <w:sz w:val="18"/>
          <w:szCs w:val="18"/>
        </w:rPr>
        <w:t>, Lucie Bednaříková</w:t>
      </w:r>
    </w:p>
    <w:p w:rsidR="00FB1DBC" w:rsidRPr="00EF1B06" w:rsidRDefault="00C219E0" w:rsidP="00C219E0">
      <w:pPr>
        <w:pStyle w:val="Normlnweb"/>
        <w:jc w:val="both"/>
        <w:rPr>
          <w:rFonts w:ascii="Century Gothic" w:hAnsi="Century Gothic" w:cs="Century Gothic"/>
          <w:b/>
          <w:bCs/>
          <w:sz w:val="18"/>
          <w:szCs w:val="18"/>
        </w:rPr>
      </w:pPr>
      <w:r>
        <w:rPr>
          <w:rFonts w:ascii="Century Gothic" w:hAnsi="Century Gothic" w:cs="Century Gothic"/>
          <w:b/>
          <w:bCs/>
          <w:sz w:val="18"/>
          <w:szCs w:val="18"/>
        </w:rPr>
        <w:lastRenderedPageBreak/>
        <w:t>Dita Dudová ,</w:t>
      </w:r>
      <w:r w:rsidR="00FB1DBC">
        <w:rPr>
          <w:rFonts w:ascii="Century Gothic" w:hAnsi="Century Gothic" w:cs="Century Gothic"/>
          <w:b/>
          <w:bCs/>
          <w:sz w:val="18"/>
          <w:szCs w:val="18"/>
        </w:rPr>
        <w:t xml:space="preserve"> Eva </w:t>
      </w:r>
      <w:r>
        <w:rPr>
          <w:rFonts w:ascii="Century Gothic" w:hAnsi="Century Gothic" w:cs="Century Gothic"/>
          <w:b/>
          <w:bCs/>
          <w:sz w:val="18"/>
          <w:szCs w:val="18"/>
        </w:rPr>
        <w:t>D</w:t>
      </w:r>
      <w:r w:rsidR="00FB1DBC">
        <w:rPr>
          <w:rFonts w:ascii="Century Gothic" w:hAnsi="Century Gothic" w:cs="Century Gothic"/>
          <w:b/>
          <w:bCs/>
          <w:sz w:val="18"/>
          <w:szCs w:val="18"/>
        </w:rPr>
        <w:t>obrovicsová</w:t>
      </w:r>
    </w:p>
    <w:p w:rsidR="004E6D8B" w:rsidRPr="00EF1B06" w:rsidRDefault="004E6D8B" w:rsidP="00C219E0">
      <w:pPr>
        <w:pStyle w:val="Normlnweb"/>
        <w:ind w:left="1080"/>
        <w:jc w:val="both"/>
        <w:rPr>
          <w:rFonts w:ascii="Century Gothic" w:hAnsi="Century Gothic" w:cs="Century Gothic"/>
          <w:b/>
          <w:bCs/>
          <w:sz w:val="18"/>
          <w:szCs w:val="18"/>
        </w:rPr>
      </w:pPr>
    </w:p>
    <w:p w:rsidR="004E6D8B" w:rsidRPr="00EF1B06" w:rsidRDefault="004E6D8B" w:rsidP="00EF1B06">
      <w:pPr>
        <w:pStyle w:val="Normlnweb"/>
        <w:spacing w:line="276" w:lineRule="auto"/>
        <w:ind w:left="360"/>
        <w:jc w:val="both"/>
        <w:rPr>
          <w:rFonts w:ascii="Century Gothic" w:hAnsi="Century Gothic" w:cs="Century Gothic"/>
          <w:b/>
          <w:bCs/>
          <w:sz w:val="18"/>
          <w:szCs w:val="18"/>
        </w:rPr>
      </w:pPr>
    </w:p>
    <w:p w:rsidR="004E6D8B" w:rsidRPr="00EF1B06" w:rsidRDefault="004E6D8B" w:rsidP="00EF1B06">
      <w:pPr>
        <w:pStyle w:val="Normlnweb"/>
        <w:spacing w:line="276" w:lineRule="auto"/>
        <w:ind w:left="360"/>
        <w:jc w:val="both"/>
        <w:rPr>
          <w:rFonts w:ascii="Century Gothic" w:hAnsi="Century Gothic" w:cs="Century Gothic"/>
          <w:b/>
          <w:bCs/>
          <w:sz w:val="18"/>
          <w:szCs w:val="18"/>
        </w:rPr>
      </w:pPr>
    </w:p>
    <w:p w:rsidR="004E6D8B" w:rsidRPr="00EF1B06" w:rsidRDefault="004E6D8B" w:rsidP="00EF1B06">
      <w:pPr>
        <w:pStyle w:val="Normlnweb"/>
        <w:spacing w:line="276" w:lineRule="auto"/>
        <w:ind w:left="708"/>
        <w:jc w:val="both"/>
        <w:rPr>
          <w:rFonts w:ascii="Century Gothic" w:hAnsi="Century Gothic" w:cs="Century Gothic"/>
          <w:sz w:val="18"/>
          <w:szCs w:val="18"/>
        </w:rPr>
      </w:pPr>
    </w:p>
    <w:p w:rsidR="004E6D8B" w:rsidRPr="00EF1B06" w:rsidRDefault="004E6D8B" w:rsidP="00EF1B06">
      <w:pPr>
        <w:spacing w:line="276" w:lineRule="auto"/>
        <w:jc w:val="both"/>
        <w:rPr>
          <w:rFonts w:ascii="Century Gothic" w:hAnsi="Century Gothic" w:cs="Century Gothic"/>
          <w:sz w:val="18"/>
          <w:szCs w:val="18"/>
        </w:rPr>
      </w:pPr>
    </w:p>
    <w:sectPr w:rsidR="004E6D8B" w:rsidRPr="00EF1B06" w:rsidSect="000441A0">
      <w:footerReference w:type="defaul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669B" w:rsidRPr="00BE7F68" w:rsidRDefault="0044669B" w:rsidP="00BE7F68">
      <w:pPr>
        <w:spacing w:after="0" w:line="240" w:lineRule="auto"/>
      </w:pPr>
      <w:r>
        <w:separator/>
      </w:r>
    </w:p>
  </w:endnote>
  <w:endnote w:type="continuationSeparator" w:id="0">
    <w:p w:rsidR="0044669B" w:rsidRPr="00BE7F68" w:rsidRDefault="0044669B" w:rsidP="00BE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D8B" w:rsidRDefault="004E6D8B" w:rsidP="00D22334">
    <w:pPr>
      <w:pStyle w:val="Zpat"/>
      <w:framePr w:wrap="auto"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4B89">
      <w:rPr>
        <w:rStyle w:val="slostrnky"/>
        <w:noProof/>
      </w:rPr>
      <w:t>2</w:t>
    </w:r>
    <w:r>
      <w:rPr>
        <w:rStyle w:val="slostrnky"/>
      </w:rPr>
      <w:fldChar w:fldCharType="end"/>
    </w:r>
  </w:p>
  <w:p w:rsidR="004E6D8B" w:rsidRDefault="004E6D8B" w:rsidP="00EF1B06">
    <w:pPr>
      <w:pStyle w:val="Zpat"/>
      <w:ind w:right="360"/>
      <w:jc w:val="center"/>
    </w:pPr>
  </w:p>
  <w:p w:rsidR="004E6D8B" w:rsidRDefault="004E6D8B">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669B" w:rsidRPr="00BE7F68" w:rsidRDefault="0044669B" w:rsidP="00BE7F68">
      <w:pPr>
        <w:spacing w:after="0" w:line="240" w:lineRule="auto"/>
      </w:pPr>
      <w:r>
        <w:separator/>
      </w:r>
    </w:p>
  </w:footnote>
  <w:footnote w:type="continuationSeparator" w:id="0">
    <w:p w:rsidR="0044669B" w:rsidRPr="00BE7F68" w:rsidRDefault="0044669B" w:rsidP="00BE7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A5070"/>
    <w:multiLevelType w:val="hybridMultilevel"/>
    <w:tmpl w:val="4098685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01291DA5"/>
    <w:multiLevelType w:val="hybridMultilevel"/>
    <w:tmpl w:val="DE469DA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 w15:restartNumberingAfterBreak="0">
    <w:nsid w:val="01B81B0A"/>
    <w:multiLevelType w:val="hybridMultilevel"/>
    <w:tmpl w:val="09A69CD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 w15:restartNumberingAfterBreak="0">
    <w:nsid w:val="021229AD"/>
    <w:multiLevelType w:val="multilevel"/>
    <w:tmpl w:val="E89646CC"/>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4" w15:restartNumberingAfterBreak="0">
    <w:nsid w:val="02470A89"/>
    <w:multiLevelType w:val="hybridMultilevel"/>
    <w:tmpl w:val="CAC0B36A"/>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5" w15:restartNumberingAfterBreak="0">
    <w:nsid w:val="05D611FE"/>
    <w:multiLevelType w:val="hybridMultilevel"/>
    <w:tmpl w:val="F8821F98"/>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6" w15:restartNumberingAfterBreak="0">
    <w:nsid w:val="08294933"/>
    <w:multiLevelType w:val="hybridMultilevel"/>
    <w:tmpl w:val="DED676F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7" w15:restartNumberingAfterBreak="0">
    <w:nsid w:val="0C48641F"/>
    <w:multiLevelType w:val="hybridMultilevel"/>
    <w:tmpl w:val="A70CE2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564FE9"/>
    <w:multiLevelType w:val="hybridMultilevel"/>
    <w:tmpl w:val="B68EF87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226745C"/>
    <w:multiLevelType w:val="hybridMultilevel"/>
    <w:tmpl w:val="A32EBBB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0" w15:restartNumberingAfterBreak="0">
    <w:nsid w:val="17FA188C"/>
    <w:multiLevelType w:val="hybridMultilevel"/>
    <w:tmpl w:val="DACEB780"/>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1" w15:restartNumberingAfterBreak="0">
    <w:nsid w:val="1BF005BF"/>
    <w:multiLevelType w:val="hybridMultilevel"/>
    <w:tmpl w:val="73DAE69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2" w15:restartNumberingAfterBreak="0">
    <w:nsid w:val="236A4BCA"/>
    <w:multiLevelType w:val="hybridMultilevel"/>
    <w:tmpl w:val="B884367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3" w15:restartNumberingAfterBreak="0">
    <w:nsid w:val="23786F27"/>
    <w:multiLevelType w:val="hybridMultilevel"/>
    <w:tmpl w:val="F244C2AC"/>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4" w15:restartNumberingAfterBreak="0">
    <w:nsid w:val="293B72DC"/>
    <w:multiLevelType w:val="hybridMultilevel"/>
    <w:tmpl w:val="7AC8DC0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5" w15:restartNumberingAfterBreak="0">
    <w:nsid w:val="37754744"/>
    <w:multiLevelType w:val="hybridMultilevel"/>
    <w:tmpl w:val="31BA0E02"/>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6" w15:restartNumberingAfterBreak="0">
    <w:nsid w:val="382C207F"/>
    <w:multiLevelType w:val="multilevel"/>
    <w:tmpl w:val="31BA0E02"/>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3B0440BF"/>
    <w:multiLevelType w:val="hybridMultilevel"/>
    <w:tmpl w:val="6558530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8" w15:restartNumberingAfterBreak="0">
    <w:nsid w:val="401224D3"/>
    <w:multiLevelType w:val="hybridMultilevel"/>
    <w:tmpl w:val="E22C723A"/>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bullet"/>
      <w:lvlText w:val=""/>
      <w:lvlJc w:val="left"/>
      <w:pPr>
        <w:tabs>
          <w:tab w:val="num" w:pos="2520"/>
        </w:tabs>
        <w:ind w:left="2520" w:hanging="360"/>
      </w:pPr>
      <w:rPr>
        <w:rFonts w:ascii="Wingdings" w:hAnsi="Wingdings" w:cs="Wingdings" w:hint="default"/>
      </w:rPr>
    </w:lvl>
    <w:lvl w:ilvl="3" w:tplc="04050001">
      <w:start w:val="1"/>
      <w:numFmt w:val="bullet"/>
      <w:lvlText w:val=""/>
      <w:lvlJc w:val="left"/>
      <w:pPr>
        <w:tabs>
          <w:tab w:val="num" w:pos="3240"/>
        </w:tabs>
        <w:ind w:left="3240" w:hanging="360"/>
      </w:pPr>
      <w:rPr>
        <w:rFonts w:ascii="Symbol" w:hAnsi="Symbol" w:cs="Symbol" w:hint="default"/>
      </w:rPr>
    </w:lvl>
    <w:lvl w:ilvl="4" w:tplc="04050003">
      <w:start w:val="1"/>
      <w:numFmt w:val="bullet"/>
      <w:lvlText w:val="o"/>
      <w:lvlJc w:val="left"/>
      <w:pPr>
        <w:tabs>
          <w:tab w:val="num" w:pos="3960"/>
        </w:tabs>
        <w:ind w:left="3960" w:hanging="360"/>
      </w:pPr>
      <w:rPr>
        <w:rFonts w:ascii="Courier New" w:hAnsi="Courier New" w:cs="Courier New" w:hint="default"/>
      </w:rPr>
    </w:lvl>
    <w:lvl w:ilvl="5" w:tplc="04050005">
      <w:start w:val="1"/>
      <w:numFmt w:val="bullet"/>
      <w:lvlText w:val=""/>
      <w:lvlJc w:val="left"/>
      <w:pPr>
        <w:tabs>
          <w:tab w:val="num" w:pos="4680"/>
        </w:tabs>
        <w:ind w:left="4680" w:hanging="360"/>
      </w:pPr>
      <w:rPr>
        <w:rFonts w:ascii="Wingdings" w:hAnsi="Wingdings" w:cs="Wingdings" w:hint="default"/>
      </w:rPr>
    </w:lvl>
    <w:lvl w:ilvl="6" w:tplc="04050001">
      <w:start w:val="1"/>
      <w:numFmt w:val="bullet"/>
      <w:lvlText w:val=""/>
      <w:lvlJc w:val="left"/>
      <w:pPr>
        <w:tabs>
          <w:tab w:val="num" w:pos="5400"/>
        </w:tabs>
        <w:ind w:left="5400" w:hanging="360"/>
      </w:pPr>
      <w:rPr>
        <w:rFonts w:ascii="Symbol" w:hAnsi="Symbol" w:cs="Symbol" w:hint="default"/>
      </w:rPr>
    </w:lvl>
    <w:lvl w:ilvl="7" w:tplc="04050003">
      <w:start w:val="1"/>
      <w:numFmt w:val="bullet"/>
      <w:lvlText w:val="o"/>
      <w:lvlJc w:val="left"/>
      <w:pPr>
        <w:tabs>
          <w:tab w:val="num" w:pos="6120"/>
        </w:tabs>
        <w:ind w:left="6120" w:hanging="360"/>
      </w:pPr>
      <w:rPr>
        <w:rFonts w:ascii="Courier New" w:hAnsi="Courier New" w:cs="Courier New" w:hint="default"/>
      </w:rPr>
    </w:lvl>
    <w:lvl w:ilvl="8" w:tplc="0405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3D2245A"/>
    <w:multiLevelType w:val="hybridMultilevel"/>
    <w:tmpl w:val="ACC8F882"/>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15:restartNumberingAfterBreak="0">
    <w:nsid w:val="468224CE"/>
    <w:multiLevelType w:val="hybridMultilevel"/>
    <w:tmpl w:val="7D605C70"/>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4FF40005"/>
    <w:multiLevelType w:val="hybridMultilevel"/>
    <w:tmpl w:val="E876BF14"/>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2" w15:restartNumberingAfterBreak="0">
    <w:nsid w:val="5242635A"/>
    <w:multiLevelType w:val="hybridMultilevel"/>
    <w:tmpl w:val="95FA0FB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3" w15:restartNumberingAfterBreak="0">
    <w:nsid w:val="54017670"/>
    <w:multiLevelType w:val="multilevel"/>
    <w:tmpl w:val="73DAE69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52C4BA7"/>
    <w:multiLevelType w:val="multilevel"/>
    <w:tmpl w:val="F244C2AC"/>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57C74808"/>
    <w:multiLevelType w:val="hybridMultilevel"/>
    <w:tmpl w:val="497A46F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6" w15:restartNumberingAfterBreak="0">
    <w:nsid w:val="598B6F01"/>
    <w:multiLevelType w:val="hybridMultilevel"/>
    <w:tmpl w:val="721C151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7" w15:restartNumberingAfterBreak="0">
    <w:nsid w:val="5F435C5C"/>
    <w:multiLevelType w:val="hybridMultilevel"/>
    <w:tmpl w:val="EB70D456"/>
    <w:lvl w:ilvl="0" w:tplc="04050001">
      <w:start w:val="1"/>
      <w:numFmt w:val="bullet"/>
      <w:lvlText w:val=""/>
      <w:lvlJc w:val="left"/>
      <w:pPr>
        <w:tabs>
          <w:tab w:val="num" w:pos="1080"/>
        </w:tabs>
        <w:ind w:left="108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8" w15:restartNumberingAfterBreak="0">
    <w:nsid w:val="628F4CF5"/>
    <w:multiLevelType w:val="hybridMultilevel"/>
    <w:tmpl w:val="45EE1D08"/>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29" w15:restartNumberingAfterBreak="0">
    <w:nsid w:val="62FA68EB"/>
    <w:multiLevelType w:val="hybridMultilevel"/>
    <w:tmpl w:val="A3B25B4C"/>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72070F0"/>
    <w:multiLevelType w:val="hybridMultilevel"/>
    <w:tmpl w:val="CB6434B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1" w15:restartNumberingAfterBreak="0">
    <w:nsid w:val="68401A7D"/>
    <w:multiLevelType w:val="hybridMultilevel"/>
    <w:tmpl w:val="D44C258E"/>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2" w15:restartNumberingAfterBreak="0">
    <w:nsid w:val="6E8772EF"/>
    <w:multiLevelType w:val="hybridMultilevel"/>
    <w:tmpl w:val="B840DE7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749715AE"/>
    <w:multiLevelType w:val="hybridMultilevel"/>
    <w:tmpl w:val="C450E0D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4D84D80"/>
    <w:multiLevelType w:val="hybridMultilevel"/>
    <w:tmpl w:val="D54693CE"/>
    <w:lvl w:ilvl="0" w:tplc="0405000B">
      <w:start w:val="1"/>
      <w:numFmt w:val="bullet"/>
      <w:lvlText w:val=""/>
      <w:lvlJc w:val="left"/>
      <w:pPr>
        <w:ind w:left="720" w:hanging="360"/>
      </w:pPr>
      <w:rPr>
        <w:rFonts w:ascii="Wingdings" w:hAnsi="Wingdings" w:cs="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5" w15:restartNumberingAfterBreak="0">
    <w:nsid w:val="75CC60F1"/>
    <w:multiLevelType w:val="hybridMultilevel"/>
    <w:tmpl w:val="734A69C6"/>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36" w15:restartNumberingAfterBreak="0">
    <w:nsid w:val="76BD7CE7"/>
    <w:multiLevelType w:val="multilevel"/>
    <w:tmpl w:val="DACEB78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15"/>
  </w:num>
  <w:num w:numId="3">
    <w:abstractNumId w:val="13"/>
  </w:num>
  <w:num w:numId="4">
    <w:abstractNumId w:val="11"/>
  </w:num>
  <w:num w:numId="5">
    <w:abstractNumId w:val="5"/>
  </w:num>
  <w:num w:numId="6">
    <w:abstractNumId w:val="10"/>
  </w:num>
  <w:num w:numId="7">
    <w:abstractNumId w:val="34"/>
  </w:num>
  <w:num w:numId="8">
    <w:abstractNumId w:val="19"/>
  </w:num>
  <w:num w:numId="9">
    <w:abstractNumId w:val="26"/>
  </w:num>
  <w:num w:numId="10">
    <w:abstractNumId w:val="9"/>
  </w:num>
  <w:num w:numId="11">
    <w:abstractNumId w:val="32"/>
  </w:num>
  <w:num w:numId="12">
    <w:abstractNumId w:val="35"/>
  </w:num>
  <w:num w:numId="13">
    <w:abstractNumId w:val="17"/>
  </w:num>
  <w:num w:numId="14">
    <w:abstractNumId w:val="18"/>
  </w:num>
  <w:num w:numId="15">
    <w:abstractNumId w:val="27"/>
  </w:num>
  <w:num w:numId="16">
    <w:abstractNumId w:val="20"/>
  </w:num>
  <w:num w:numId="17">
    <w:abstractNumId w:val="4"/>
  </w:num>
  <w:num w:numId="18">
    <w:abstractNumId w:val="22"/>
  </w:num>
  <w:num w:numId="19">
    <w:abstractNumId w:val="14"/>
  </w:num>
  <w:num w:numId="20">
    <w:abstractNumId w:val="25"/>
  </w:num>
  <w:num w:numId="21">
    <w:abstractNumId w:val="28"/>
  </w:num>
  <w:num w:numId="22">
    <w:abstractNumId w:val="21"/>
  </w:num>
  <w:num w:numId="23">
    <w:abstractNumId w:val="12"/>
  </w:num>
  <w:num w:numId="24">
    <w:abstractNumId w:val="31"/>
  </w:num>
  <w:num w:numId="25">
    <w:abstractNumId w:val="8"/>
  </w:num>
  <w:num w:numId="26">
    <w:abstractNumId w:val="16"/>
  </w:num>
  <w:num w:numId="27">
    <w:abstractNumId w:val="30"/>
  </w:num>
  <w:num w:numId="28">
    <w:abstractNumId w:val="24"/>
  </w:num>
  <w:num w:numId="29">
    <w:abstractNumId w:val="6"/>
  </w:num>
  <w:num w:numId="30">
    <w:abstractNumId w:val="23"/>
  </w:num>
  <w:num w:numId="31">
    <w:abstractNumId w:val="1"/>
  </w:num>
  <w:num w:numId="32">
    <w:abstractNumId w:val="29"/>
  </w:num>
  <w:num w:numId="33">
    <w:abstractNumId w:val="36"/>
  </w:num>
  <w:num w:numId="34">
    <w:abstractNumId w:val="2"/>
  </w:num>
  <w:num w:numId="35">
    <w:abstractNumId w:val="0"/>
  </w:num>
  <w:num w:numId="36">
    <w:abstractNumId w:val="3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3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1A0"/>
    <w:rsid w:val="00014463"/>
    <w:rsid w:val="000261DB"/>
    <w:rsid w:val="00034A78"/>
    <w:rsid w:val="000441A0"/>
    <w:rsid w:val="00050347"/>
    <w:rsid w:val="00055862"/>
    <w:rsid w:val="00067F16"/>
    <w:rsid w:val="00071718"/>
    <w:rsid w:val="000753C7"/>
    <w:rsid w:val="00081270"/>
    <w:rsid w:val="0008557F"/>
    <w:rsid w:val="00096A4F"/>
    <w:rsid w:val="000A2748"/>
    <w:rsid w:val="000A502E"/>
    <w:rsid w:val="000B20F6"/>
    <w:rsid w:val="000B67E0"/>
    <w:rsid w:val="000C0CD4"/>
    <w:rsid w:val="000C6BD7"/>
    <w:rsid w:val="000D5B28"/>
    <w:rsid w:val="000E2F53"/>
    <w:rsid w:val="000E49FC"/>
    <w:rsid w:val="000F54EF"/>
    <w:rsid w:val="00106F2B"/>
    <w:rsid w:val="00117BFA"/>
    <w:rsid w:val="001231A3"/>
    <w:rsid w:val="00143409"/>
    <w:rsid w:val="001465EA"/>
    <w:rsid w:val="00151640"/>
    <w:rsid w:val="0015701F"/>
    <w:rsid w:val="00157227"/>
    <w:rsid w:val="00165A9B"/>
    <w:rsid w:val="00171DA5"/>
    <w:rsid w:val="00172BBC"/>
    <w:rsid w:val="001757A0"/>
    <w:rsid w:val="00185E48"/>
    <w:rsid w:val="00194E84"/>
    <w:rsid w:val="001A2E81"/>
    <w:rsid w:val="001A3411"/>
    <w:rsid w:val="001B33B9"/>
    <w:rsid w:val="001B41D8"/>
    <w:rsid w:val="001B4A36"/>
    <w:rsid w:val="001C7E53"/>
    <w:rsid w:val="001D32FB"/>
    <w:rsid w:val="001D67B5"/>
    <w:rsid w:val="001F1F5F"/>
    <w:rsid w:val="001F7FCF"/>
    <w:rsid w:val="00204F15"/>
    <w:rsid w:val="002074C3"/>
    <w:rsid w:val="00254052"/>
    <w:rsid w:val="00255CD1"/>
    <w:rsid w:val="00265709"/>
    <w:rsid w:val="00272FBC"/>
    <w:rsid w:val="00276802"/>
    <w:rsid w:val="00287690"/>
    <w:rsid w:val="00295C11"/>
    <w:rsid w:val="002D31F7"/>
    <w:rsid w:val="002D3EB1"/>
    <w:rsid w:val="002D5404"/>
    <w:rsid w:val="002E2143"/>
    <w:rsid w:val="002F5C7F"/>
    <w:rsid w:val="0030710E"/>
    <w:rsid w:val="00316A22"/>
    <w:rsid w:val="00320B3D"/>
    <w:rsid w:val="003308A7"/>
    <w:rsid w:val="00334420"/>
    <w:rsid w:val="003376D5"/>
    <w:rsid w:val="00342C36"/>
    <w:rsid w:val="00343248"/>
    <w:rsid w:val="003515F6"/>
    <w:rsid w:val="003620A2"/>
    <w:rsid w:val="00364AC5"/>
    <w:rsid w:val="00370508"/>
    <w:rsid w:val="00393862"/>
    <w:rsid w:val="003967F5"/>
    <w:rsid w:val="003A4AFE"/>
    <w:rsid w:val="003A66B0"/>
    <w:rsid w:val="003C49C7"/>
    <w:rsid w:val="003F37FB"/>
    <w:rsid w:val="003F430F"/>
    <w:rsid w:val="003F77F9"/>
    <w:rsid w:val="00404DAE"/>
    <w:rsid w:val="00421FE5"/>
    <w:rsid w:val="00427713"/>
    <w:rsid w:val="004327A5"/>
    <w:rsid w:val="00433524"/>
    <w:rsid w:val="00441580"/>
    <w:rsid w:val="004425D7"/>
    <w:rsid w:val="00442ED9"/>
    <w:rsid w:val="00444E58"/>
    <w:rsid w:val="0044669B"/>
    <w:rsid w:val="00453780"/>
    <w:rsid w:val="00472C1E"/>
    <w:rsid w:val="004757AD"/>
    <w:rsid w:val="004963BE"/>
    <w:rsid w:val="00496B20"/>
    <w:rsid w:val="004A7A22"/>
    <w:rsid w:val="004B25CF"/>
    <w:rsid w:val="004B410F"/>
    <w:rsid w:val="004C3B63"/>
    <w:rsid w:val="004D0B8A"/>
    <w:rsid w:val="004D4A5C"/>
    <w:rsid w:val="004E24D0"/>
    <w:rsid w:val="004E6D8B"/>
    <w:rsid w:val="004F28E7"/>
    <w:rsid w:val="005039C2"/>
    <w:rsid w:val="005136C7"/>
    <w:rsid w:val="0051611F"/>
    <w:rsid w:val="005177D5"/>
    <w:rsid w:val="005272F9"/>
    <w:rsid w:val="00534549"/>
    <w:rsid w:val="00540B3C"/>
    <w:rsid w:val="00544018"/>
    <w:rsid w:val="00547577"/>
    <w:rsid w:val="00565D89"/>
    <w:rsid w:val="00575D14"/>
    <w:rsid w:val="005925A4"/>
    <w:rsid w:val="005D0F7B"/>
    <w:rsid w:val="005E2B6E"/>
    <w:rsid w:val="00602598"/>
    <w:rsid w:val="00603D53"/>
    <w:rsid w:val="0060658C"/>
    <w:rsid w:val="00621D92"/>
    <w:rsid w:val="006276FF"/>
    <w:rsid w:val="00640C0E"/>
    <w:rsid w:val="006448DA"/>
    <w:rsid w:val="00650BE2"/>
    <w:rsid w:val="00661022"/>
    <w:rsid w:val="006650B4"/>
    <w:rsid w:val="00676FB7"/>
    <w:rsid w:val="00681B02"/>
    <w:rsid w:val="006848F2"/>
    <w:rsid w:val="006867B1"/>
    <w:rsid w:val="006E7678"/>
    <w:rsid w:val="0072158E"/>
    <w:rsid w:val="0073240B"/>
    <w:rsid w:val="0073456C"/>
    <w:rsid w:val="0074157D"/>
    <w:rsid w:val="00741F88"/>
    <w:rsid w:val="00750312"/>
    <w:rsid w:val="00774B2C"/>
    <w:rsid w:val="00775810"/>
    <w:rsid w:val="00783F88"/>
    <w:rsid w:val="007864F0"/>
    <w:rsid w:val="007868A8"/>
    <w:rsid w:val="00793689"/>
    <w:rsid w:val="007A578E"/>
    <w:rsid w:val="007B26B7"/>
    <w:rsid w:val="007C0596"/>
    <w:rsid w:val="007F7731"/>
    <w:rsid w:val="00803BF5"/>
    <w:rsid w:val="008143B3"/>
    <w:rsid w:val="00815D49"/>
    <w:rsid w:val="00817132"/>
    <w:rsid w:val="00825826"/>
    <w:rsid w:val="00834435"/>
    <w:rsid w:val="008440D7"/>
    <w:rsid w:val="008515B8"/>
    <w:rsid w:val="00860F91"/>
    <w:rsid w:val="008735A1"/>
    <w:rsid w:val="00880E8B"/>
    <w:rsid w:val="008864D8"/>
    <w:rsid w:val="008878CB"/>
    <w:rsid w:val="008B3552"/>
    <w:rsid w:val="008C0B66"/>
    <w:rsid w:val="008D1A07"/>
    <w:rsid w:val="008D30DD"/>
    <w:rsid w:val="008E32FD"/>
    <w:rsid w:val="008E5FE7"/>
    <w:rsid w:val="00905932"/>
    <w:rsid w:val="00910306"/>
    <w:rsid w:val="00910CFA"/>
    <w:rsid w:val="00920466"/>
    <w:rsid w:val="00922E92"/>
    <w:rsid w:val="00923E37"/>
    <w:rsid w:val="0093227A"/>
    <w:rsid w:val="00937801"/>
    <w:rsid w:val="009524CE"/>
    <w:rsid w:val="00954BF4"/>
    <w:rsid w:val="00956146"/>
    <w:rsid w:val="009651BA"/>
    <w:rsid w:val="00970A1D"/>
    <w:rsid w:val="00973673"/>
    <w:rsid w:val="0098791B"/>
    <w:rsid w:val="009A56B7"/>
    <w:rsid w:val="009B4DA6"/>
    <w:rsid w:val="009C1154"/>
    <w:rsid w:val="009C4B89"/>
    <w:rsid w:val="009E3686"/>
    <w:rsid w:val="009E3C95"/>
    <w:rsid w:val="009F1165"/>
    <w:rsid w:val="009F1691"/>
    <w:rsid w:val="00A00947"/>
    <w:rsid w:val="00A178B5"/>
    <w:rsid w:val="00A17A66"/>
    <w:rsid w:val="00A267AB"/>
    <w:rsid w:val="00A30AA0"/>
    <w:rsid w:val="00A34AB5"/>
    <w:rsid w:val="00A369CE"/>
    <w:rsid w:val="00A46502"/>
    <w:rsid w:val="00A91098"/>
    <w:rsid w:val="00A91209"/>
    <w:rsid w:val="00AA0BA3"/>
    <w:rsid w:val="00AB10F9"/>
    <w:rsid w:val="00AE26A6"/>
    <w:rsid w:val="00AF138B"/>
    <w:rsid w:val="00B02168"/>
    <w:rsid w:val="00B13815"/>
    <w:rsid w:val="00B16BC3"/>
    <w:rsid w:val="00B224EE"/>
    <w:rsid w:val="00B2432F"/>
    <w:rsid w:val="00B246CE"/>
    <w:rsid w:val="00B3192A"/>
    <w:rsid w:val="00B40E7E"/>
    <w:rsid w:val="00B56DFF"/>
    <w:rsid w:val="00B57769"/>
    <w:rsid w:val="00B814DA"/>
    <w:rsid w:val="00B871FE"/>
    <w:rsid w:val="00B920E6"/>
    <w:rsid w:val="00B93F4A"/>
    <w:rsid w:val="00B97E75"/>
    <w:rsid w:val="00BA64AB"/>
    <w:rsid w:val="00BB0089"/>
    <w:rsid w:val="00BB6E98"/>
    <w:rsid w:val="00BE7F68"/>
    <w:rsid w:val="00BF1B55"/>
    <w:rsid w:val="00BF356B"/>
    <w:rsid w:val="00C06A6A"/>
    <w:rsid w:val="00C13A7A"/>
    <w:rsid w:val="00C219E0"/>
    <w:rsid w:val="00C23BE9"/>
    <w:rsid w:val="00C2571A"/>
    <w:rsid w:val="00C30689"/>
    <w:rsid w:val="00C443B5"/>
    <w:rsid w:val="00C65693"/>
    <w:rsid w:val="00C71A22"/>
    <w:rsid w:val="00C831BB"/>
    <w:rsid w:val="00C93717"/>
    <w:rsid w:val="00C97629"/>
    <w:rsid w:val="00CA06E1"/>
    <w:rsid w:val="00CA3922"/>
    <w:rsid w:val="00CA4021"/>
    <w:rsid w:val="00CA5917"/>
    <w:rsid w:val="00CB3833"/>
    <w:rsid w:val="00CB45A5"/>
    <w:rsid w:val="00CC49EB"/>
    <w:rsid w:val="00CD6BB4"/>
    <w:rsid w:val="00D0017E"/>
    <w:rsid w:val="00D13ABD"/>
    <w:rsid w:val="00D14688"/>
    <w:rsid w:val="00D174B7"/>
    <w:rsid w:val="00D22334"/>
    <w:rsid w:val="00D22C6D"/>
    <w:rsid w:val="00D25F84"/>
    <w:rsid w:val="00D31E36"/>
    <w:rsid w:val="00D406A3"/>
    <w:rsid w:val="00D50540"/>
    <w:rsid w:val="00D63E93"/>
    <w:rsid w:val="00D816F6"/>
    <w:rsid w:val="00D83EA0"/>
    <w:rsid w:val="00D951DB"/>
    <w:rsid w:val="00DA057E"/>
    <w:rsid w:val="00DC220B"/>
    <w:rsid w:val="00DD61BB"/>
    <w:rsid w:val="00DD76CA"/>
    <w:rsid w:val="00E12DAD"/>
    <w:rsid w:val="00E171A1"/>
    <w:rsid w:val="00E264AD"/>
    <w:rsid w:val="00E551D4"/>
    <w:rsid w:val="00E72424"/>
    <w:rsid w:val="00E83812"/>
    <w:rsid w:val="00E97CF6"/>
    <w:rsid w:val="00EA00C6"/>
    <w:rsid w:val="00EA57F0"/>
    <w:rsid w:val="00ED49A5"/>
    <w:rsid w:val="00ED7EC4"/>
    <w:rsid w:val="00EE20C5"/>
    <w:rsid w:val="00EF1B06"/>
    <w:rsid w:val="00EF72DA"/>
    <w:rsid w:val="00F00BFE"/>
    <w:rsid w:val="00F26FD3"/>
    <w:rsid w:val="00F438B4"/>
    <w:rsid w:val="00F531BB"/>
    <w:rsid w:val="00F536BE"/>
    <w:rsid w:val="00F573F6"/>
    <w:rsid w:val="00F847E5"/>
    <w:rsid w:val="00F8686E"/>
    <w:rsid w:val="00F9349A"/>
    <w:rsid w:val="00F93EBF"/>
    <w:rsid w:val="00F95AD1"/>
    <w:rsid w:val="00FA6832"/>
    <w:rsid w:val="00FB1DBC"/>
    <w:rsid w:val="00FD650B"/>
    <w:rsid w:val="00FF296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69F4B"/>
  <w15:docId w15:val="{8939D0C7-23DC-4BE7-9BE3-6E8BBF46E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441A0"/>
    <w:pPr>
      <w:spacing w:after="200" w:line="360" w:lineRule="auto"/>
    </w:pPr>
    <w:rPr>
      <w:rFonts w:ascii="Times New Roman" w:hAnsi="Times New Roman"/>
      <w:sz w:val="26"/>
      <w:szCs w:val="26"/>
      <w:lang w:eastAsia="en-US"/>
    </w:rPr>
  </w:style>
  <w:style w:type="paragraph" w:styleId="Nadpis1">
    <w:name w:val="heading 1"/>
    <w:basedOn w:val="Normln"/>
    <w:next w:val="Normln"/>
    <w:link w:val="Nadpis1Char"/>
    <w:uiPriority w:val="99"/>
    <w:qFormat/>
    <w:rsid w:val="0098791B"/>
    <w:pPr>
      <w:keepNext/>
      <w:keepLines/>
      <w:numPr>
        <w:numId w:val="1"/>
      </w:numPr>
      <w:spacing w:before="480" w:after="480"/>
      <w:outlineLvl w:val="0"/>
    </w:pPr>
    <w:rPr>
      <w:rFonts w:eastAsia="Times New Roman"/>
      <w:b/>
      <w:bCs/>
      <w:color w:val="000000"/>
      <w:sz w:val="28"/>
      <w:szCs w:val="28"/>
    </w:rPr>
  </w:style>
  <w:style w:type="paragraph" w:styleId="Nadpis2">
    <w:name w:val="heading 2"/>
    <w:basedOn w:val="Normln"/>
    <w:next w:val="Normln"/>
    <w:link w:val="Nadpis2Char"/>
    <w:autoRedefine/>
    <w:uiPriority w:val="99"/>
    <w:qFormat/>
    <w:rsid w:val="0098791B"/>
    <w:pPr>
      <w:keepNext/>
      <w:keepLines/>
      <w:numPr>
        <w:ilvl w:val="1"/>
        <w:numId w:val="1"/>
      </w:numPr>
      <w:spacing w:before="240" w:after="120"/>
      <w:outlineLvl w:val="1"/>
    </w:pPr>
    <w:rPr>
      <w:rFonts w:eastAsia="Times New Roman"/>
      <w:b/>
      <w:bCs/>
      <w:color w:val="000000"/>
    </w:rPr>
  </w:style>
  <w:style w:type="paragraph" w:styleId="Nadpis3">
    <w:name w:val="heading 3"/>
    <w:basedOn w:val="Normln"/>
    <w:next w:val="Normln"/>
    <w:link w:val="Nadpis3Char"/>
    <w:autoRedefine/>
    <w:uiPriority w:val="99"/>
    <w:qFormat/>
    <w:rsid w:val="0098791B"/>
    <w:pPr>
      <w:keepNext/>
      <w:keepLines/>
      <w:numPr>
        <w:ilvl w:val="2"/>
        <w:numId w:val="1"/>
      </w:numPr>
      <w:spacing w:before="240" w:after="120"/>
      <w:jc w:val="both"/>
      <w:outlineLvl w:val="2"/>
    </w:pPr>
    <w:rPr>
      <w:rFonts w:eastAsia="Times New Roman"/>
      <w:b/>
      <w:bCs/>
      <w:i/>
      <w:iCs/>
      <w:color w:val="000000"/>
    </w:rPr>
  </w:style>
  <w:style w:type="paragraph" w:styleId="Nadpis4">
    <w:name w:val="heading 4"/>
    <w:basedOn w:val="Normln"/>
    <w:next w:val="Normln"/>
    <w:link w:val="Nadpis4Char"/>
    <w:uiPriority w:val="99"/>
    <w:qFormat/>
    <w:rsid w:val="0098791B"/>
    <w:pPr>
      <w:keepNext/>
      <w:keepLines/>
      <w:numPr>
        <w:ilvl w:val="3"/>
        <w:numId w:val="1"/>
      </w:numPr>
      <w:spacing w:before="200" w:after="0"/>
      <w:outlineLvl w:val="3"/>
    </w:pPr>
    <w:rPr>
      <w:rFonts w:ascii="Cambria" w:eastAsia="Times New Roman" w:hAnsi="Cambria" w:cs="Cambria"/>
      <w:b/>
      <w:bCs/>
      <w:i/>
      <w:iCs/>
      <w:color w:val="DDDDDD"/>
    </w:rPr>
  </w:style>
  <w:style w:type="paragraph" w:styleId="Nadpis5">
    <w:name w:val="heading 5"/>
    <w:basedOn w:val="Normln"/>
    <w:next w:val="Normln"/>
    <w:link w:val="Nadpis5Char"/>
    <w:uiPriority w:val="99"/>
    <w:qFormat/>
    <w:rsid w:val="0098791B"/>
    <w:pPr>
      <w:keepNext/>
      <w:keepLines/>
      <w:numPr>
        <w:ilvl w:val="4"/>
        <w:numId w:val="1"/>
      </w:numPr>
      <w:spacing w:before="200" w:after="0"/>
      <w:outlineLvl w:val="4"/>
    </w:pPr>
    <w:rPr>
      <w:rFonts w:ascii="Cambria" w:eastAsia="Times New Roman" w:hAnsi="Cambria" w:cs="Cambria"/>
      <w:color w:val="6E6E6E"/>
    </w:rPr>
  </w:style>
  <w:style w:type="paragraph" w:styleId="Nadpis6">
    <w:name w:val="heading 6"/>
    <w:basedOn w:val="Normln"/>
    <w:next w:val="Normln"/>
    <w:link w:val="Nadpis6Char"/>
    <w:uiPriority w:val="99"/>
    <w:qFormat/>
    <w:rsid w:val="0098791B"/>
    <w:pPr>
      <w:keepNext/>
      <w:keepLines/>
      <w:numPr>
        <w:ilvl w:val="5"/>
        <w:numId w:val="1"/>
      </w:numPr>
      <w:spacing w:before="200" w:after="0"/>
      <w:outlineLvl w:val="5"/>
    </w:pPr>
    <w:rPr>
      <w:rFonts w:ascii="Cambria" w:eastAsia="Times New Roman" w:hAnsi="Cambria" w:cs="Cambria"/>
      <w:i/>
      <w:iCs/>
      <w:color w:val="6E6E6E"/>
    </w:rPr>
  </w:style>
  <w:style w:type="paragraph" w:styleId="Nadpis7">
    <w:name w:val="heading 7"/>
    <w:basedOn w:val="Normln"/>
    <w:next w:val="Normln"/>
    <w:link w:val="Nadpis7Char"/>
    <w:uiPriority w:val="99"/>
    <w:qFormat/>
    <w:rsid w:val="0098791B"/>
    <w:pPr>
      <w:keepNext/>
      <w:keepLines/>
      <w:numPr>
        <w:ilvl w:val="6"/>
        <w:numId w:val="1"/>
      </w:numPr>
      <w:spacing w:before="200" w:after="0"/>
      <w:outlineLvl w:val="6"/>
    </w:pPr>
    <w:rPr>
      <w:rFonts w:ascii="Cambria" w:eastAsia="Times New Roman" w:hAnsi="Cambria" w:cs="Cambria"/>
      <w:i/>
      <w:iCs/>
      <w:color w:val="404040"/>
    </w:rPr>
  </w:style>
  <w:style w:type="paragraph" w:styleId="Nadpis8">
    <w:name w:val="heading 8"/>
    <w:basedOn w:val="Normln"/>
    <w:next w:val="Normln"/>
    <w:link w:val="Nadpis8Char"/>
    <w:uiPriority w:val="99"/>
    <w:qFormat/>
    <w:rsid w:val="0098791B"/>
    <w:pPr>
      <w:keepNext/>
      <w:keepLines/>
      <w:numPr>
        <w:ilvl w:val="7"/>
        <w:numId w:val="1"/>
      </w:numPr>
      <w:spacing w:before="200" w:after="0"/>
      <w:outlineLvl w:val="7"/>
    </w:pPr>
    <w:rPr>
      <w:rFonts w:ascii="Cambria" w:eastAsia="Times New Roman" w:hAnsi="Cambria" w:cs="Cambria"/>
      <w:color w:val="404040"/>
      <w:sz w:val="20"/>
      <w:szCs w:val="20"/>
    </w:rPr>
  </w:style>
  <w:style w:type="paragraph" w:styleId="Nadpis9">
    <w:name w:val="heading 9"/>
    <w:basedOn w:val="Normln"/>
    <w:next w:val="Normln"/>
    <w:link w:val="Nadpis9Char"/>
    <w:uiPriority w:val="99"/>
    <w:qFormat/>
    <w:rsid w:val="0098791B"/>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98791B"/>
    <w:rPr>
      <w:rFonts w:eastAsia="Times New Roman"/>
      <w:b/>
      <w:bCs/>
      <w:color w:val="000000"/>
      <w:sz w:val="28"/>
      <w:szCs w:val="28"/>
      <w:lang w:val="cs-CZ" w:eastAsia="en-US"/>
    </w:rPr>
  </w:style>
  <w:style w:type="character" w:customStyle="1" w:styleId="Nadpis2Char">
    <w:name w:val="Nadpis 2 Char"/>
    <w:basedOn w:val="Standardnpsmoodstavce"/>
    <w:link w:val="Nadpis2"/>
    <w:uiPriority w:val="99"/>
    <w:locked/>
    <w:rsid w:val="0098791B"/>
    <w:rPr>
      <w:rFonts w:eastAsia="Times New Roman"/>
      <w:b/>
      <w:bCs/>
      <w:color w:val="000000"/>
      <w:sz w:val="26"/>
      <w:szCs w:val="26"/>
      <w:lang w:val="cs-CZ" w:eastAsia="en-US"/>
    </w:rPr>
  </w:style>
  <w:style w:type="character" w:customStyle="1" w:styleId="Nadpis3Char">
    <w:name w:val="Nadpis 3 Char"/>
    <w:basedOn w:val="Standardnpsmoodstavce"/>
    <w:link w:val="Nadpis3"/>
    <w:uiPriority w:val="99"/>
    <w:locked/>
    <w:rsid w:val="0098791B"/>
    <w:rPr>
      <w:rFonts w:eastAsia="Times New Roman"/>
      <w:b/>
      <w:bCs/>
      <w:i/>
      <w:iCs/>
      <w:color w:val="000000"/>
      <w:sz w:val="26"/>
      <w:szCs w:val="26"/>
      <w:lang w:val="cs-CZ" w:eastAsia="en-US"/>
    </w:rPr>
  </w:style>
  <w:style w:type="character" w:customStyle="1" w:styleId="Nadpis4Char">
    <w:name w:val="Nadpis 4 Char"/>
    <w:basedOn w:val="Standardnpsmoodstavce"/>
    <w:link w:val="Nadpis4"/>
    <w:uiPriority w:val="99"/>
    <w:locked/>
    <w:rsid w:val="0098791B"/>
    <w:rPr>
      <w:rFonts w:ascii="Cambria" w:hAnsi="Cambria" w:cs="Cambria"/>
      <w:b/>
      <w:bCs/>
      <w:i/>
      <w:iCs/>
      <w:color w:val="DDDDDD"/>
      <w:sz w:val="26"/>
      <w:szCs w:val="26"/>
      <w:lang w:val="cs-CZ" w:eastAsia="en-US"/>
    </w:rPr>
  </w:style>
  <w:style w:type="character" w:customStyle="1" w:styleId="Nadpis5Char">
    <w:name w:val="Nadpis 5 Char"/>
    <w:basedOn w:val="Standardnpsmoodstavce"/>
    <w:link w:val="Nadpis5"/>
    <w:uiPriority w:val="99"/>
    <w:semiHidden/>
    <w:locked/>
    <w:rsid w:val="0098791B"/>
    <w:rPr>
      <w:rFonts w:ascii="Cambria" w:hAnsi="Cambria" w:cs="Cambria"/>
      <w:color w:val="6E6E6E"/>
      <w:sz w:val="26"/>
      <w:szCs w:val="26"/>
      <w:lang w:val="cs-CZ" w:eastAsia="en-US"/>
    </w:rPr>
  </w:style>
  <w:style w:type="character" w:customStyle="1" w:styleId="Nadpis6Char">
    <w:name w:val="Nadpis 6 Char"/>
    <w:basedOn w:val="Standardnpsmoodstavce"/>
    <w:link w:val="Nadpis6"/>
    <w:uiPriority w:val="99"/>
    <w:semiHidden/>
    <w:locked/>
    <w:rsid w:val="0098791B"/>
    <w:rPr>
      <w:rFonts w:ascii="Cambria" w:hAnsi="Cambria" w:cs="Cambria"/>
      <w:i/>
      <w:iCs/>
      <w:color w:val="6E6E6E"/>
      <w:sz w:val="26"/>
      <w:szCs w:val="26"/>
      <w:lang w:val="cs-CZ" w:eastAsia="en-US"/>
    </w:rPr>
  </w:style>
  <w:style w:type="character" w:customStyle="1" w:styleId="Nadpis7Char">
    <w:name w:val="Nadpis 7 Char"/>
    <w:basedOn w:val="Standardnpsmoodstavce"/>
    <w:link w:val="Nadpis7"/>
    <w:uiPriority w:val="99"/>
    <w:semiHidden/>
    <w:locked/>
    <w:rsid w:val="0098791B"/>
    <w:rPr>
      <w:rFonts w:ascii="Cambria" w:hAnsi="Cambria" w:cs="Cambria"/>
      <w:i/>
      <w:iCs/>
      <w:color w:val="404040"/>
      <w:sz w:val="26"/>
      <w:szCs w:val="26"/>
      <w:lang w:val="cs-CZ" w:eastAsia="en-US"/>
    </w:rPr>
  </w:style>
  <w:style w:type="character" w:customStyle="1" w:styleId="Nadpis8Char">
    <w:name w:val="Nadpis 8 Char"/>
    <w:basedOn w:val="Standardnpsmoodstavce"/>
    <w:link w:val="Nadpis8"/>
    <w:uiPriority w:val="99"/>
    <w:semiHidden/>
    <w:locked/>
    <w:rsid w:val="0098791B"/>
    <w:rPr>
      <w:rFonts w:ascii="Cambria" w:hAnsi="Cambria" w:cs="Cambria"/>
      <w:color w:val="404040"/>
      <w:lang w:val="cs-CZ" w:eastAsia="en-US"/>
    </w:rPr>
  </w:style>
  <w:style w:type="character" w:customStyle="1" w:styleId="Nadpis9Char">
    <w:name w:val="Nadpis 9 Char"/>
    <w:basedOn w:val="Standardnpsmoodstavce"/>
    <w:link w:val="Nadpis9"/>
    <w:uiPriority w:val="99"/>
    <w:semiHidden/>
    <w:locked/>
    <w:rsid w:val="0098791B"/>
    <w:rPr>
      <w:rFonts w:ascii="Cambria" w:hAnsi="Cambria" w:cs="Cambria"/>
      <w:i/>
      <w:iCs/>
      <w:color w:val="404040"/>
      <w:lang w:val="cs-CZ" w:eastAsia="en-US"/>
    </w:rPr>
  </w:style>
  <w:style w:type="paragraph" w:styleId="Odstavecseseznamem">
    <w:name w:val="List Paragraph"/>
    <w:basedOn w:val="Normln"/>
    <w:uiPriority w:val="99"/>
    <w:qFormat/>
    <w:rsid w:val="0098791B"/>
    <w:pPr>
      <w:ind w:left="720"/>
    </w:pPr>
  </w:style>
  <w:style w:type="paragraph" w:styleId="Nadpisobsahu">
    <w:name w:val="TOC Heading"/>
    <w:basedOn w:val="Nadpis1"/>
    <w:next w:val="Normln"/>
    <w:uiPriority w:val="99"/>
    <w:qFormat/>
    <w:rsid w:val="0098791B"/>
    <w:pPr>
      <w:numPr>
        <w:numId w:val="0"/>
      </w:numPr>
      <w:spacing w:after="0"/>
      <w:outlineLvl w:val="9"/>
    </w:pPr>
    <w:rPr>
      <w:rFonts w:ascii="Cambria" w:hAnsi="Cambria" w:cs="Cambria"/>
      <w:color w:val="A5A5A5"/>
    </w:rPr>
  </w:style>
  <w:style w:type="character" w:styleId="Hypertextovodkaz">
    <w:name w:val="Hyperlink"/>
    <w:basedOn w:val="Standardnpsmoodstavce"/>
    <w:uiPriority w:val="99"/>
    <w:rsid w:val="000441A0"/>
    <w:rPr>
      <w:color w:val="402B2B"/>
      <w:u w:val="single"/>
    </w:rPr>
  </w:style>
  <w:style w:type="paragraph" w:styleId="Normlnweb">
    <w:name w:val="Normal (Web)"/>
    <w:basedOn w:val="Normln"/>
    <w:uiPriority w:val="99"/>
    <w:rsid w:val="000441A0"/>
    <w:pPr>
      <w:spacing w:before="100" w:beforeAutospacing="1" w:after="100" w:afterAutospacing="1" w:line="240" w:lineRule="auto"/>
    </w:pPr>
    <w:rPr>
      <w:rFonts w:eastAsia="Times New Roman"/>
      <w:sz w:val="24"/>
      <w:szCs w:val="24"/>
      <w:lang w:eastAsia="cs-CZ"/>
    </w:rPr>
  </w:style>
  <w:style w:type="character" w:styleId="Siln">
    <w:name w:val="Strong"/>
    <w:basedOn w:val="Standardnpsmoodstavce"/>
    <w:uiPriority w:val="22"/>
    <w:qFormat/>
    <w:rsid w:val="000441A0"/>
    <w:rPr>
      <w:b/>
      <w:bCs/>
    </w:rPr>
  </w:style>
  <w:style w:type="table" w:styleId="Mkatabulky">
    <w:name w:val="Table Grid"/>
    <w:basedOn w:val="Normlntabulka"/>
    <w:uiPriority w:val="99"/>
    <w:rsid w:val="004E24D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semiHidden/>
    <w:rsid w:val="00BE7F6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locked/>
    <w:rsid w:val="00BE7F68"/>
    <w:rPr>
      <w:rFonts w:ascii="Times New Roman" w:hAnsi="Times New Roman" w:cs="Times New Roman"/>
      <w:sz w:val="26"/>
      <w:szCs w:val="26"/>
    </w:rPr>
  </w:style>
  <w:style w:type="paragraph" w:styleId="Zpat">
    <w:name w:val="footer"/>
    <w:basedOn w:val="Normln"/>
    <w:link w:val="ZpatChar"/>
    <w:uiPriority w:val="99"/>
    <w:rsid w:val="00BE7F68"/>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BE7F68"/>
    <w:rPr>
      <w:rFonts w:ascii="Times New Roman" w:hAnsi="Times New Roman" w:cs="Times New Roman"/>
      <w:sz w:val="26"/>
      <w:szCs w:val="26"/>
    </w:rPr>
  </w:style>
  <w:style w:type="paragraph" w:styleId="Textbubliny">
    <w:name w:val="Balloon Text"/>
    <w:basedOn w:val="Normln"/>
    <w:link w:val="TextbublinyChar"/>
    <w:uiPriority w:val="99"/>
    <w:semiHidden/>
    <w:rsid w:val="003515F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3515F6"/>
    <w:rPr>
      <w:rFonts w:ascii="Segoe UI" w:hAnsi="Segoe UI" w:cs="Segoe UI"/>
      <w:sz w:val="18"/>
      <w:szCs w:val="18"/>
    </w:rPr>
  </w:style>
  <w:style w:type="paragraph" w:customStyle="1" w:styleId="Styl5">
    <w:name w:val="Styl5"/>
    <w:basedOn w:val="Bezmezer"/>
    <w:link w:val="Styl5Char"/>
    <w:uiPriority w:val="99"/>
    <w:rsid w:val="00640C0E"/>
    <w:rPr>
      <w:rFonts w:ascii="Calibri" w:hAnsi="Calibri" w:cs="Calibri"/>
      <w:b/>
      <w:bCs/>
      <w:color w:val="002060"/>
    </w:rPr>
  </w:style>
  <w:style w:type="character" w:customStyle="1" w:styleId="Styl5Char">
    <w:name w:val="Styl5 Char"/>
    <w:basedOn w:val="Standardnpsmoodstavce"/>
    <w:link w:val="Styl5"/>
    <w:uiPriority w:val="99"/>
    <w:locked/>
    <w:rsid w:val="00640C0E"/>
    <w:rPr>
      <w:b/>
      <w:bCs/>
      <w:color w:val="002060"/>
    </w:rPr>
  </w:style>
  <w:style w:type="paragraph" w:styleId="Bezmezer">
    <w:name w:val="No Spacing"/>
    <w:link w:val="BezmezerChar"/>
    <w:uiPriority w:val="99"/>
    <w:qFormat/>
    <w:rsid w:val="00640C0E"/>
    <w:rPr>
      <w:rFonts w:ascii="Times New Roman" w:hAnsi="Times New Roman"/>
    </w:rPr>
  </w:style>
  <w:style w:type="character" w:customStyle="1" w:styleId="UnresolvedMention">
    <w:name w:val="Unresolved Mention"/>
    <w:basedOn w:val="Standardnpsmoodstavce"/>
    <w:uiPriority w:val="99"/>
    <w:semiHidden/>
    <w:rsid w:val="00B93F4A"/>
    <w:rPr>
      <w:color w:val="808080"/>
      <w:shd w:val="clear" w:color="auto" w:fill="auto"/>
    </w:rPr>
  </w:style>
  <w:style w:type="character" w:customStyle="1" w:styleId="BezmezerChar">
    <w:name w:val="Bez mezer Char"/>
    <w:link w:val="Bezmezer"/>
    <w:uiPriority w:val="99"/>
    <w:locked/>
    <w:rsid w:val="00A91098"/>
    <w:rPr>
      <w:rFonts w:ascii="Times New Roman" w:hAnsi="Times New Roman" w:cs="Times New Roman"/>
      <w:sz w:val="22"/>
      <w:szCs w:val="22"/>
    </w:rPr>
  </w:style>
  <w:style w:type="paragraph" w:customStyle="1" w:styleId="Styl6">
    <w:name w:val="Styl6"/>
    <w:basedOn w:val="Bezmezer"/>
    <w:link w:val="Styl6Char"/>
    <w:uiPriority w:val="99"/>
    <w:rsid w:val="00A91098"/>
    <w:rPr>
      <w:color w:val="800000"/>
    </w:rPr>
  </w:style>
  <w:style w:type="character" w:customStyle="1" w:styleId="Styl6Char">
    <w:name w:val="Styl6 Char"/>
    <w:basedOn w:val="BezmezerChar"/>
    <w:link w:val="Styl6"/>
    <w:uiPriority w:val="99"/>
    <w:locked/>
    <w:rsid w:val="00A91098"/>
    <w:rPr>
      <w:rFonts w:ascii="Times New Roman" w:hAnsi="Times New Roman" w:cs="Times New Roman"/>
      <w:color w:val="800000"/>
      <w:sz w:val="22"/>
      <w:szCs w:val="22"/>
    </w:rPr>
  </w:style>
  <w:style w:type="character" w:styleId="slostrnky">
    <w:name w:val="page number"/>
    <w:basedOn w:val="Standardnpsmoodstavce"/>
    <w:uiPriority w:val="99"/>
    <w:locked/>
    <w:rsid w:val="00EF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824">
      <w:bodyDiv w:val="1"/>
      <w:marLeft w:val="0"/>
      <w:marRight w:val="0"/>
      <w:marTop w:val="0"/>
      <w:marBottom w:val="0"/>
      <w:divBdr>
        <w:top w:val="none" w:sz="0" w:space="0" w:color="auto"/>
        <w:left w:val="none" w:sz="0" w:space="0" w:color="auto"/>
        <w:bottom w:val="none" w:sz="0" w:space="0" w:color="auto"/>
        <w:right w:val="none" w:sz="0" w:space="0" w:color="auto"/>
      </w:divBdr>
    </w:div>
    <w:div w:id="1380859790">
      <w:bodyDiv w:val="1"/>
      <w:marLeft w:val="0"/>
      <w:marRight w:val="0"/>
      <w:marTop w:val="0"/>
      <w:marBottom w:val="0"/>
      <w:divBdr>
        <w:top w:val="none" w:sz="0" w:space="0" w:color="auto"/>
        <w:left w:val="none" w:sz="0" w:space="0" w:color="auto"/>
        <w:bottom w:val="none" w:sz="0" w:space="0" w:color="auto"/>
        <w:right w:val="none" w:sz="0" w:space="0" w:color="auto"/>
      </w:divBdr>
    </w:div>
    <w:div w:id="1713649153">
      <w:marLeft w:val="0"/>
      <w:marRight w:val="0"/>
      <w:marTop w:val="0"/>
      <w:marBottom w:val="0"/>
      <w:divBdr>
        <w:top w:val="none" w:sz="0" w:space="0" w:color="auto"/>
        <w:left w:val="none" w:sz="0" w:space="0" w:color="auto"/>
        <w:bottom w:val="none" w:sz="0" w:space="0" w:color="auto"/>
        <w:right w:val="none" w:sz="0" w:space="0" w:color="auto"/>
      </w:divBdr>
    </w:div>
    <w:div w:id="1713649156">
      <w:marLeft w:val="0"/>
      <w:marRight w:val="0"/>
      <w:marTop w:val="0"/>
      <w:marBottom w:val="0"/>
      <w:divBdr>
        <w:top w:val="none" w:sz="0" w:space="0" w:color="auto"/>
        <w:left w:val="none" w:sz="0" w:space="0" w:color="auto"/>
        <w:bottom w:val="none" w:sz="0" w:space="0" w:color="auto"/>
        <w:right w:val="none" w:sz="0" w:space="0" w:color="auto"/>
      </w:divBdr>
    </w:div>
    <w:div w:id="1713649158">
      <w:marLeft w:val="0"/>
      <w:marRight w:val="0"/>
      <w:marTop w:val="0"/>
      <w:marBottom w:val="0"/>
      <w:divBdr>
        <w:top w:val="none" w:sz="0" w:space="0" w:color="auto"/>
        <w:left w:val="none" w:sz="0" w:space="0" w:color="auto"/>
        <w:bottom w:val="none" w:sz="0" w:space="0" w:color="auto"/>
        <w:right w:val="none" w:sz="0" w:space="0" w:color="auto"/>
      </w:divBdr>
      <w:divsChild>
        <w:div w:id="1713649152">
          <w:marLeft w:val="0"/>
          <w:marRight w:val="0"/>
          <w:marTop w:val="0"/>
          <w:marBottom w:val="0"/>
          <w:divBdr>
            <w:top w:val="none" w:sz="0" w:space="0" w:color="auto"/>
            <w:left w:val="none" w:sz="0" w:space="0" w:color="auto"/>
            <w:bottom w:val="none" w:sz="0" w:space="0" w:color="auto"/>
            <w:right w:val="none" w:sz="0" w:space="0" w:color="auto"/>
          </w:divBdr>
          <w:divsChild>
            <w:div w:id="1713649157">
              <w:marLeft w:val="0"/>
              <w:marRight w:val="0"/>
              <w:marTop w:val="0"/>
              <w:marBottom w:val="0"/>
              <w:divBdr>
                <w:top w:val="none" w:sz="0" w:space="0" w:color="auto"/>
                <w:left w:val="none" w:sz="0" w:space="0" w:color="auto"/>
                <w:bottom w:val="none" w:sz="0" w:space="0" w:color="auto"/>
                <w:right w:val="none" w:sz="0" w:space="0" w:color="auto"/>
              </w:divBdr>
              <w:divsChild>
                <w:div w:id="1713649151">
                  <w:marLeft w:val="0"/>
                  <w:marRight w:val="0"/>
                  <w:marTop w:val="0"/>
                  <w:marBottom w:val="0"/>
                  <w:divBdr>
                    <w:top w:val="none" w:sz="0" w:space="0" w:color="auto"/>
                    <w:left w:val="none" w:sz="0" w:space="0" w:color="auto"/>
                    <w:bottom w:val="none" w:sz="0" w:space="0" w:color="auto"/>
                    <w:right w:val="none" w:sz="0" w:space="0" w:color="auto"/>
                  </w:divBdr>
                  <w:divsChild>
                    <w:div w:id="1713649150">
                      <w:marLeft w:val="0"/>
                      <w:marRight w:val="0"/>
                      <w:marTop w:val="0"/>
                      <w:marBottom w:val="0"/>
                      <w:divBdr>
                        <w:top w:val="none" w:sz="0" w:space="0" w:color="auto"/>
                        <w:left w:val="none" w:sz="0" w:space="0" w:color="auto"/>
                        <w:bottom w:val="none" w:sz="0" w:space="0" w:color="auto"/>
                        <w:right w:val="none" w:sz="0" w:space="0" w:color="auto"/>
                      </w:divBdr>
                      <w:divsChild>
                        <w:div w:id="1713649154">
                          <w:marLeft w:val="0"/>
                          <w:marRight w:val="0"/>
                          <w:marTop w:val="0"/>
                          <w:marBottom w:val="0"/>
                          <w:divBdr>
                            <w:top w:val="none" w:sz="0" w:space="0" w:color="auto"/>
                            <w:left w:val="none" w:sz="0" w:space="0" w:color="auto"/>
                            <w:bottom w:val="none" w:sz="0" w:space="0" w:color="auto"/>
                            <w:right w:val="none" w:sz="0" w:space="0" w:color="auto"/>
                          </w:divBdr>
                          <w:divsChild>
                            <w:div w:id="1713649155">
                              <w:marLeft w:val="0"/>
                              <w:marRight w:val="0"/>
                              <w:marTop w:val="0"/>
                              <w:marBottom w:val="0"/>
                              <w:divBdr>
                                <w:top w:val="none" w:sz="0" w:space="0" w:color="auto"/>
                                <w:left w:val="none" w:sz="0" w:space="0" w:color="auto"/>
                                <w:bottom w:val="none" w:sz="0" w:space="0" w:color="auto"/>
                                <w:right w:val="none" w:sz="0" w:space="0" w:color="auto"/>
                              </w:divBdr>
                              <w:divsChild>
                                <w:div w:id="1713649159">
                                  <w:marLeft w:val="0"/>
                                  <w:marRight w:val="0"/>
                                  <w:marTop w:val="0"/>
                                  <w:marBottom w:val="31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649160">
      <w:marLeft w:val="0"/>
      <w:marRight w:val="0"/>
      <w:marTop w:val="0"/>
      <w:marBottom w:val="0"/>
      <w:divBdr>
        <w:top w:val="none" w:sz="0" w:space="0" w:color="auto"/>
        <w:left w:val="none" w:sz="0" w:space="0" w:color="auto"/>
        <w:bottom w:val="none" w:sz="0" w:space="0" w:color="auto"/>
        <w:right w:val="none" w:sz="0" w:space="0" w:color="auto"/>
      </w:divBdr>
    </w:div>
    <w:div w:id="1713649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kolka.buk@voln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6212</Words>
  <Characters>36652</Characters>
  <Application>Microsoft Office Word</Application>
  <DocSecurity>0</DocSecurity>
  <Lines>305</Lines>
  <Paragraphs>85</Paragraphs>
  <ScaleCrop>false</ScaleCrop>
  <HeadingPairs>
    <vt:vector size="2" baseType="variant">
      <vt:variant>
        <vt:lpstr>Název</vt:lpstr>
      </vt:variant>
      <vt:variant>
        <vt:i4>1</vt:i4>
      </vt:variant>
    </vt:vector>
  </HeadingPairs>
  <TitlesOfParts>
    <vt:vector size="1" baseType="lpstr">
      <vt:lpstr>Mateřská škola Olomouc, Wolkerova 34, příspěvková organizace,</vt:lpstr>
    </vt:vector>
  </TitlesOfParts>
  <Company>OA Zlín</Company>
  <LinksUpToDate>false</LinksUpToDate>
  <CharactersWithSpaces>42779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Mateřská škola Olomouc, Wolkerova 34, příspěvková organizace,</dc:title>
  <dc:subject/>
  <dc:creator>Hanka</dc:creator>
  <cp:keywords/>
  <dc:description/>
  <cp:lastModifiedBy>MŠ-Buk</cp:lastModifiedBy>
  <cp:revision>2</cp:revision>
  <cp:lastPrinted>2021-04-22T14:32:00Z</cp:lastPrinted>
  <dcterms:created xsi:type="dcterms:W3CDTF">2021-04-22T14:34:00Z</dcterms:created>
  <dcterms:modified xsi:type="dcterms:W3CDTF">2021-04-22T14:34:00Z</dcterms:modified>
</cp:coreProperties>
</file>